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5354B6" w14:textId="77777777" w:rsidR="008C0CD3" w:rsidRPr="00AD1143" w:rsidRDefault="00AC6F01" w:rsidP="008C0CD3">
      <w:pPr>
        <w:pStyle w:val="10"/>
        <w:spacing w:line="254" w:lineRule="auto"/>
        <w:ind w:firstLine="0"/>
        <w:jc w:val="right"/>
        <w:rPr>
          <w:b w:val="0"/>
          <w:bCs w:val="0"/>
        </w:rPr>
      </w:pPr>
      <w:bookmarkStart w:id="0" w:name="_GoBack"/>
      <w:bookmarkEnd w:id="0"/>
      <w:r w:rsidRPr="00AD1143">
        <w:rPr>
          <w:b w:val="0"/>
          <w:bCs w:val="0"/>
        </w:rPr>
        <w:t>Приложение 1</w:t>
      </w:r>
    </w:p>
    <w:p w14:paraId="370CACE3" w14:textId="25E0B1E9" w:rsidR="007B7F86" w:rsidRDefault="00AC6F01" w:rsidP="008C0CD3">
      <w:pPr>
        <w:pStyle w:val="10"/>
        <w:spacing w:line="254" w:lineRule="auto"/>
        <w:ind w:firstLine="0"/>
        <w:jc w:val="right"/>
        <w:rPr>
          <w:b w:val="0"/>
          <w:bCs w:val="0"/>
          <w:u w:val="single"/>
        </w:rPr>
      </w:pPr>
      <w:r w:rsidRPr="00AD1143">
        <w:rPr>
          <w:b w:val="0"/>
          <w:bCs w:val="0"/>
        </w:rPr>
        <w:t>к приказу от</w:t>
      </w:r>
      <w:r w:rsidR="008C0CD3" w:rsidRPr="00AD1143">
        <w:rPr>
          <w:b w:val="0"/>
          <w:bCs w:val="0"/>
        </w:rPr>
        <w:t xml:space="preserve"> 26 </w:t>
      </w:r>
      <w:r w:rsidRPr="00AD1143">
        <w:rPr>
          <w:b w:val="0"/>
          <w:bCs w:val="0"/>
        </w:rPr>
        <w:t>декабря 2011 г. №</w:t>
      </w:r>
    </w:p>
    <w:p w14:paraId="644A2317" w14:textId="2E2C2FBA" w:rsidR="008C0CD3" w:rsidRDefault="008C0CD3" w:rsidP="008C0CD3">
      <w:pPr>
        <w:pStyle w:val="10"/>
        <w:spacing w:line="254" w:lineRule="auto"/>
        <w:ind w:firstLine="0"/>
        <w:jc w:val="right"/>
        <w:rPr>
          <w:b w:val="0"/>
          <w:bCs w:val="0"/>
          <w:u w:val="single"/>
        </w:rPr>
      </w:pPr>
    </w:p>
    <w:p w14:paraId="702FBC39" w14:textId="77777777" w:rsidR="008C0CD3" w:rsidRDefault="008C0CD3" w:rsidP="008C0CD3">
      <w:pPr>
        <w:pStyle w:val="10"/>
        <w:spacing w:line="254" w:lineRule="auto"/>
        <w:ind w:firstLine="0"/>
        <w:jc w:val="right"/>
      </w:pPr>
    </w:p>
    <w:p w14:paraId="7C51549B" w14:textId="77777777" w:rsidR="007B7F86" w:rsidRPr="008C0CD3" w:rsidRDefault="00AC6F01" w:rsidP="00B170AC">
      <w:pPr>
        <w:pStyle w:val="12"/>
        <w:keepNext/>
        <w:keepLines/>
        <w:spacing w:after="0"/>
        <w:ind w:firstLine="0"/>
        <w:rPr>
          <w:b/>
          <w:bCs/>
        </w:rPr>
      </w:pPr>
      <w:bookmarkStart w:id="1" w:name="bookmark0"/>
      <w:r w:rsidRPr="008C0CD3">
        <w:rPr>
          <w:b/>
          <w:bCs/>
        </w:rPr>
        <w:t>ПОЛОЖЕНИЕ</w:t>
      </w:r>
      <w:bookmarkEnd w:id="1"/>
    </w:p>
    <w:p w14:paraId="5727BDD6" w14:textId="5E4B0F98" w:rsidR="007B7F86" w:rsidRDefault="00AC6F01" w:rsidP="00B170AC">
      <w:pPr>
        <w:pStyle w:val="12"/>
        <w:keepNext/>
        <w:keepLines/>
        <w:spacing w:after="540"/>
        <w:ind w:firstLine="0"/>
        <w:rPr>
          <w:b/>
          <w:bCs/>
        </w:rPr>
      </w:pPr>
      <w:bookmarkStart w:id="2" w:name="bookmark2"/>
      <w:r w:rsidRPr="008C0CD3">
        <w:rPr>
          <w:b/>
          <w:bCs/>
        </w:rPr>
        <w:t>о научном электронном журнале</w:t>
      </w:r>
      <w:r w:rsidRPr="008C0CD3">
        <w:rPr>
          <w:b/>
          <w:bCs/>
        </w:rPr>
        <w:br/>
        <w:t>«Гелиогеофизические исследования»</w:t>
      </w:r>
      <w:bookmarkEnd w:id="2"/>
    </w:p>
    <w:p w14:paraId="00A22BE4" w14:textId="687A6BFE" w:rsidR="00B170AC" w:rsidRDefault="00B170AC" w:rsidP="00B170AC">
      <w:pPr>
        <w:pStyle w:val="12"/>
        <w:keepNext/>
        <w:keepLines/>
        <w:spacing w:after="540"/>
        <w:ind w:firstLine="0"/>
        <w:rPr>
          <w:b/>
          <w:bCs/>
        </w:rPr>
      </w:pPr>
    </w:p>
    <w:p w14:paraId="3B8DE8E2" w14:textId="77777777" w:rsidR="00B170AC" w:rsidRPr="008C0CD3" w:rsidRDefault="00B170AC" w:rsidP="00B170AC">
      <w:pPr>
        <w:pStyle w:val="12"/>
        <w:keepNext/>
        <w:keepLines/>
        <w:spacing w:after="540"/>
        <w:ind w:firstLine="0"/>
        <w:rPr>
          <w:b/>
          <w:bCs/>
        </w:rPr>
      </w:pPr>
    </w:p>
    <w:p w14:paraId="2AAA9A94" w14:textId="2F39AE0D" w:rsidR="007B7F86" w:rsidRDefault="00AC6F01" w:rsidP="008C0CD3">
      <w:pPr>
        <w:pStyle w:val="12"/>
        <w:keepNext/>
        <w:keepLines/>
        <w:numPr>
          <w:ilvl w:val="0"/>
          <w:numId w:val="1"/>
        </w:numPr>
        <w:spacing w:after="0"/>
        <w:ind w:firstLine="709"/>
        <w:jc w:val="both"/>
        <w:rPr>
          <w:b/>
          <w:bCs/>
        </w:rPr>
      </w:pPr>
      <w:bookmarkStart w:id="3" w:name="bookmark4"/>
      <w:r w:rsidRPr="008C0CD3">
        <w:rPr>
          <w:b/>
          <w:bCs/>
        </w:rPr>
        <w:t>Общие положения</w:t>
      </w:r>
      <w:bookmarkEnd w:id="3"/>
    </w:p>
    <w:p w14:paraId="26D50525" w14:textId="77777777" w:rsidR="008C0CD3" w:rsidRPr="008C0CD3" w:rsidRDefault="008C0CD3" w:rsidP="008C0CD3">
      <w:pPr>
        <w:pStyle w:val="12"/>
        <w:keepNext/>
        <w:keepLines/>
        <w:spacing w:after="0"/>
        <w:ind w:left="709" w:firstLine="0"/>
        <w:jc w:val="both"/>
        <w:rPr>
          <w:b/>
          <w:bCs/>
        </w:rPr>
      </w:pPr>
    </w:p>
    <w:p w14:paraId="6DF8DF74" w14:textId="490F4674" w:rsidR="007B7F86" w:rsidRPr="008C0CD3" w:rsidRDefault="00AC6F01" w:rsidP="008C0CD3">
      <w:pPr>
        <w:pStyle w:val="10"/>
        <w:numPr>
          <w:ilvl w:val="1"/>
          <w:numId w:val="1"/>
        </w:numPr>
        <w:spacing w:line="240" w:lineRule="auto"/>
        <w:ind w:firstLine="709"/>
        <w:rPr>
          <w:b w:val="0"/>
          <w:bCs w:val="0"/>
          <w:sz w:val="24"/>
          <w:szCs w:val="24"/>
        </w:rPr>
      </w:pPr>
      <w:r w:rsidRPr="008C0CD3">
        <w:rPr>
          <w:b w:val="0"/>
          <w:bCs w:val="0"/>
          <w:sz w:val="24"/>
          <w:szCs w:val="24"/>
        </w:rPr>
        <w:t xml:space="preserve">Настоящее положение разработано в соответствии с Законами РФ «О средствах массовой информации», «Об авторском праве и смежных правах», «Административным Кодексом РФ» (раздел II), Устава и других нормативных правовых документов ФГБУ </w:t>
      </w:r>
      <w:r w:rsidR="008C0CD3" w:rsidRPr="008C0CD3">
        <w:rPr>
          <w:b w:val="0"/>
          <w:bCs w:val="0"/>
          <w:sz w:val="24"/>
          <w:szCs w:val="24"/>
        </w:rPr>
        <w:t>«</w:t>
      </w:r>
      <w:r w:rsidRPr="008C0CD3">
        <w:rPr>
          <w:b w:val="0"/>
          <w:bCs w:val="0"/>
          <w:sz w:val="24"/>
          <w:szCs w:val="24"/>
        </w:rPr>
        <w:t>ИПГ</w:t>
      </w:r>
      <w:r w:rsidR="008C0CD3" w:rsidRPr="008C0CD3">
        <w:rPr>
          <w:b w:val="0"/>
          <w:bCs w:val="0"/>
          <w:sz w:val="24"/>
          <w:szCs w:val="24"/>
        </w:rPr>
        <w:t>»</w:t>
      </w:r>
      <w:r w:rsidRPr="008C0CD3">
        <w:rPr>
          <w:b w:val="0"/>
          <w:bCs w:val="0"/>
          <w:sz w:val="24"/>
          <w:szCs w:val="24"/>
        </w:rPr>
        <w:t>.</w:t>
      </w:r>
    </w:p>
    <w:p w14:paraId="7FA14E1D" w14:textId="77777777" w:rsidR="007B7F86" w:rsidRPr="008C0CD3" w:rsidRDefault="00AC6F01" w:rsidP="008C0CD3">
      <w:pPr>
        <w:pStyle w:val="10"/>
        <w:numPr>
          <w:ilvl w:val="1"/>
          <w:numId w:val="1"/>
        </w:numPr>
        <w:spacing w:line="240" w:lineRule="auto"/>
        <w:ind w:firstLine="709"/>
        <w:rPr>
          <w:b w:val="0"/>
          <w:bCs w:val="0"/>
          <w:sz w:val="24"/>
          <w:szCs w:val="24"/>
        </w:rPr>
      </w:pPr>
      <w:r w:rsidRPr="008C0CD3">
        <w:rPr>
          <w:b w:val="0"/>
          <w:bCs w:val="0"/>
          <w:sz w:val="24"/>
          <w:szCs w:val="24"/>
        </w:rPr>
        <w:t>Настоящее Положение устанавливает требования к публикуемым статьям, порядок подготовки материалов к публикации в научном электронном журнале (далее журнале), порядок подготовки и издания выпусков журнала. Положение уточняется, дополняется и изменяется в соответствии с изменением правовых, экономических и организационных условий деятельности Института.</w:t>
      </w:r>
    </w:p>
    <w:p w14:paraId="6A3E9ACE" w14:textId="37ED4094" w:rsidR="007B7F86" w:rsidRPr="008C0CD3" w:rsidRDefault="00AC6F01" w:rsidP="008C0CD3">
      <w:pPr>
        <w:pStyle w:val="10"/>
        <w:numPr>
          <w:ilvl w:val="1"/>
          <w:numId w:val="1"/>
        </w:numPr>
        <w:spacing w:line="240" w:lineRule="auto"/>
        <w:ind w:firstLine="709"/>
        <w:rPr>
          <w:b w:val="0"/>
          <w:bCs w:val="0"/>
          <w:sz w:val="24"/>
          <w:szCs w:val="24"/>
        </w:rPr>
      </w:pPr>
      <w:r w:rsidRPr="008C0CD3">
        <w:rPr>
          <w:b w:val="0"/>
          <w:bCs w:val="0"/>
          <w:sz w:val="24"/>
          <w:szCs w:val="24"/>
        </w:rPr>
        <w:t xml:space="preserve">Учредителем и Издателем научного электронного журнала «Гелиогеофизические исследования» является ФГБУ </w:t>
      </w:r>
      <w:r w:rsidR="008C0CD3" w:rsidRPr="008C0CD3">
        <w:rPr>
          <w:b w:val="0"/>
          <w:bCs w:val="0"/>
          <w:sz w:val="24"/>
          <w:szCs w:val="24"/>
        </w:rPr>
        <w:t>«ИПГ»</w:t>
      </w:r>
      <w:r w:rsidRPr="008C0CD3">
        <w:rPr>
          <w:b w:val="0"/>
          <w:bCs w:val="0"/>
          <w:sz w:val="24"/>
          <w:szCs w:val="24"/>
        </w:rPr>
        <w:t>.</w:t>
      </w:r>
    </w:p>
    <w:p w14:paraId="7EC5BCCE" w14:textId="6C709A43" w:rsidR="007B7F86" w:rsidRDefault="00AC6F01" w:rsidP="008C0CD3">
      <w:pPr>
        <w:pStyle w:val="10"/>
        <w:numPr>
          <w:ilvl w:val="1"/>
          <w:numId w:val="1"/>
        </w:numPr>
        <w:spacing w:line="240" w:lineRule="auto"/>
        <w:ind w:firstLine="709"/>
        <w:rPr>
          <w:b w:val="0"/>
          <w:bCs w:val="0"/>
          <w:sz w:val="24"/>
          <w:szCs w:val="24"/>
        </w:rPr>
      </w:pPr>
      <w:r w:rsidRPr="008C0CD3">
        <w:rPr>
          <w:b w:val="0"/>
          <w:bCs w:val="0"/>
          <w:sz w:val="24"/>
          <w:szCs w:val="24"/>
        </w:rPr>
        <w:t>Издателю электронного журнала в соответствии с действующим законодательством РФ принадлежат исключительные права на использование электронного журнала в любой форме и любым способом.</w:t>
      </w:r>
    </w:p>
    <w:p w14:paraId="36DAFAD2" w14:textId="77777777" w:rsidR="008C0CD3" w:rsidRPr="008C0CD3" w:rsidRDefault="008C0CD3" w:rsidP="008C0CD3">
      <w:pPr>
        <w:pStyle w:val="10"/>
        <w:spacing w:line="240" w:lineRule="auto"/>
        <w:ind w:left="709" w:firstLine="0"/>
        <w:rPr>
          <w:b w:val="0"/>
          <w:bCs w:val="0"/>
          <w:sz w:val="24"/>
          <w:szCs w:val="24"/>
        </w:rPr>
      </w:pPr>
    </w:p>
    <w:p w14:paraId="02E9213A" w14:textId="7977CD9C" w:rsidR="007B7F86" w:rsidRPr="008C0CD3" w:rsidRDefault="00AC6F01" w:rsidP="008C0CD3">
      <w:pPr>
        <w:pStyle w:val="10"/>
        <w:numPr>
          <w:ilvl w:val="0"/>
          <w:numId w:val="1"/>
        </w:numPr>
        <w:spacing w:line="240" w:lineRule="auto"/>
        <w:ind w:firstLine="709"/>
        <w:rPr>
          <w:sz w:val="24"/>
          <w:szCs w:val="24"/>
        </w:rPr>
      </w:pPr>
      <w:r w:rsidRPr="008C0CD3">
        <w:rPr>
          <w:sz w:val="24"/>
          <w:szCs w:val="24"/>
        </w:rPr>
        <w:t>Характеристика журнала</w:t>
      </w:r>
    </w:p>
    <w:p w14:paraId="4E98F186" w14:textId="77777777" w:rsidR="008C0CD3" w:rsidRPr="008C0CD3" w:rsidRDefault="008C0CD3" w:rsidP="008C0CD3">
      <w:pPr>
        <w:pStyle w:val="10"/>
        <w:spacing w:line="240" w:lineRule="auto"/>
        <w:ind w:left="709" w:firstLine="0"/>
        <w:rPr>
          <w:b w:val="0"/>
          <w:bCs w:val="0"/>
          <w:sz w:val="24"/>
          <w:szCs w:val="24"/>
        </w:rPr>
      </w:pPr>
    </w:p>
    <w:p w14:paraId="44AC613F" w14:textId="3F37A12E" w:rsidR="007B7F86" w:rsidRPr="008C0CD3" w:rsidRDefault="00AC6F01" w:rsidP="008C0CD3">
      <w:pPr>
        <w:pStyle w:val="10"/>
        <w:numPr>
          <w:ilvl w:val="1"/>
          <w:numId w:val="1"/>
        </w:numPr>
        <w:spacing w:line="240" w:lineRule="auto"/>
        <w:ind w:firstLine="709"/>
        <w:rPr>
          <w:b w:val="0"/>
          <w:bCs w:val="0"/>
          <w:sz w:val="24"/>
          <w:szCs w:val="24"/>
        </w:rPr>
      </w:pPr>
      <w:r w:rsidRPr="008C0CD3">
        <w:rPr>
          <w:b w:val="0"/>
          <w:bCs w:val="0"/>
          <w:sz w:val="24"/>
          <w:szCs w:val="24"/>
        </w:rPr>
        <w:t xml:space="preserve">Научный электронный журнал «Гелиогеофизические исследования» представляет собой рецензируемое электронное издание, размещенное на сайте ФГБУ </w:t>
      </w:r>
      <w:r w:rsidR="008C0CD3" w:rsidRPr="008C0CD3">
        <w:rPr>
          <w:b w:val="0"/>
          <w:bCs w:val="0"/>
          <w:sz w:val="24"/>
          <w:szCs w:val="24"/>
        </w:rPr>
        <w:t>«ИПГ»</w:t>
      </w:r>
      <w:r w:rsidRPr="008C0CD3">
        <w:rPr>
          <w:b w:val="0"/>
          <w:bCs w:val="0"/>
          <w:sz w:val="24"/>
          <w:szCs w:val="24"/>
        </w:rPr>
        <w:t>, имеющее постоянное название и формируемое статьями, обзорами, монографиями и учебными пособиями, оперативными сообщениями о научных событиях и результатах.</w:t>
      </w:r>
    </w:p>
    <w:p w14:paraId="241B8A0E" w14:textId="65E0CC13" w:rsidR="007B7F86" w:rsidRPr="008C0CD3" w:rsidRDefault="00AC6F01" w:rsidP="008C0CD3">
      <w:pPr>
        <w:pStyle w:val="10"/>
        <w:numPr>
          <w:ilvl w:val="1"/>
          <w:numId w:val="1"/>
        </w:numPr>
        <w:spacing w:line="240" w:lineRule="auto"/>
        <w:ind w:firstLine="709"/>
        <w:rPr>
          <w:b w:val="0"/>
          <w:bCs w:val="0"/>
          <w:sz w:val="24"/>
          <w:szCs w:val="24"/>
        </w:rPr>
      </w:pPr>
      <w:r w:rsidRPr="008C0CD3">
        <w:rPr>
          <w:b w:val="0"/>
          <w:bCs w:val="0"/>
          <w:sz w:val="24"/>
          <w:szCs w:val="24"/>
        </w:rPr>
        <w:t>В журнале публикуются результаты научных исследований по проблемам прикладной</w:t>
      </w:r>
      <w:r w:rsidR="006670DA">
        <w:rPr>
          <w:b w:val="0"/>
          <w:bCs w:val="0"/>
          <w:sz w:val="24"/>
          <w:szCs w:val="24"/>
        </w:rPr>
        <w:t xml:space="preserve"> и фундаментальной</w:t>
      </w:r>
      <w:r w:rsidRPr="008C0CD3">
        <w:rPr>
          <w:b w:val="0"/>
          <w:bCs w:val="0"/>
          <w:sz w:val="24"/>
          <w:szCs w:val="24"/>
        </w:rPr>
        <w:t xml:space="preserve"> геофизики отечественных и зарубежных ученых, научные обзоры, оригинальные теоретические и экспериментальные работы, материалы научных сессий, конференций, информация о событиях. Тематика представляемых к публикации материалов регламентируется названием электронного журнала и его внутренних рубрик, устанавливаемых Учредителями. Особое предпочтение отдается научным разработкам, учебно-методическим и образовательным инновациям в комплексных и актуальных областях научно-прикладных исследований. </w:t>
      </w:r>
    </w:p>
    <w:p w14:paraId="4F8BEF3C" w14:textId="66747A32" w:rsidR="007B7F86" w:rsidRPr="00D53012" w:rsidRDefault="00AC6F01" w:rsidP="008C0CD3">
      <w:pPr>
        <w:pStyle w:val="10"/>
        <w:numPr>
          <w:ilvl w:val="1"/>
          <w:numId w:val="1"/>
        </w:numPr>
        <w:spacing w:line="240" w:lineRule="auto"/>
        <w:ind w:firstLine="709"/>
        <w:rPr>
          <w:b w:val="0"/>
          <w:bCs w:val="0"/>
          <w:sz w:val="24"/>
          <w:szCs w:val="24"/>
        </w:rPr>
      </w:pPr>
      <w:r w:rsidRPr="00D53012">
        <w:rPr>
          <w:b w:val="0"/>
          <w:bCs w:val="0"/>
          <w:sz w:val="24"/>
          <w:szCs w:val="24"/>
        </w:rPr>
        <w:t xml:space="preserve">Журнал издается в электронной форме не реже </w:t>
      </w:r>
      <w:r w:rsidR="00C90615" w:rsidRPr="00D53012">
        <w:rPr>
          <w:b w:val="0"/>
          <w:bCs w:val="0"/>
          <w:sz w:val="24"/>
          <w:szCs w:val="24"/>
        </w:rPr>
        <w:t>четырех номеров</w:t>
      </w:r>
      <w:r w:rsidRPr="00D53012">
        <w:rPr>
          <w:b w:val="0"/>
          <w:bCs w:val="0"/>
          <w:sz w:val="24"/>
          <w:szCs w:val="24"/>
        </w:rPr>
        <w:t xml:space="preserve"> в год с количеством не менее </w:t>
      </w:r>
      <w:r w:rsidR="00C90615" w:rsidRPr="00D53012">
        <w:rPr>
          <w:b w:val="0"/>
          <w:bCs w:val="0"/>
          <w:sz w:val="24"/>
          <w:szCs w:val="24"/>
        </w:rPr>
        <w:t xml:space="preserve">3 </w:t>
      </w:r>
      <w:r w:rsidRPr="00D53012">
        <w:rPr>
          <w:b w:val="0"/>
          <w:bCs w:val="0"/>
          <w:sz w:val="24"/>
          <w:szCs w:val="24"/>
        </w:rPr>
        <w:t>статей и архивацией публикуемых материалов.</w:t>
      </w:r>
    </w:p>
    <w:p w14:paraId="4665BAD2" w14:textId="6F0002B0" w:rsidR="007B7F86" w:rsidRPr="008C0CD3" w:rsidRDefault="00AC6F01" w:rsidP="008C0CD3">
      <w:pPr>
        <w:pStyle w:val="10"/>
        <w:numPr>
          <w:ilvl w:val="1"/>
          <w:numId w:val="1"/>
        </w:numPr>
        <w:spacing w:line="240" w:lineRule="auto"/>
        <w:ind w:firstLine="709"/>
        <w:rPr>
          <w:b w:val="0"/>
          <w:bCs w:val="0"/>
          <w:sz w:val="24"/>
          <w:szCs w:val="24"/>
        </w:rPr>
      </w:pPr>
      <w:r w:rsidRPr="008C0CD3">
        <w:rPr>
          <w:b w:val="0"/>
          <w:bCs w:val="0"/>
          <w:sz w:val="24"/>
          <w:szCs w:val="24"/>
        </w:rPr>
        <w:t xml:space="preserve">Журнал выпускается с использованием официальной символики ФГБУ </w:t>
      </w:r>
      <w:r w:rsidR="00F777DD" w:rsidRPr="008C0CD3">
        <w:rPr>
          <w:b w:val="0"/>
          <w:bCs w:val="0"/>
          <w:sz w:val="24"/>
          <w:szCs w:val="24"/>
        </w:rPr>
        <w:t>«ИПГ»</w:t>
      </w:r>
      <w:r w:rsidRPr="008C0CD3">
        <w:rPr>
          <w:b w:val="0"/>
          <w:bCs w:val="0"/>
          <w:sz w:val="24"/>
          <w:szCs w:val="24"/>
        </w:rPr>
        <w:t xml:space="preserve"> и размещается на </w:t>
      </w:r>
      <w:r w:rsidR="006670DA">
        <w:rPr>
          <w:b w:val="0"/>
          <w:bCs w:val="0"/>
          <w:sz w:val="24"/>
          <w:szCs w:val="24"/>
        </w:rPr>
        <w:t>и</w:t>
      </w:r>
      <w:r w:rsidRPr="008C0CD3">
        <w:rPr>
          <w:b w:val="0"/>
          <w:bCs w:val="0"/>
          <w:sz w:val="24"/>
          <w:szCs w:val="24"/>
        </w:rPr>
        <w:t xml:space="preserve">нтернет-портале ФГБУ </w:t>
      </w:r>
      <w:r w:rsidR="00F777DD" w:rsidRPr="008C0CD3">
        <w:rPr>
          <w:b w:val="0"/>
          <w:bCs w:val="0"/>
          <w:sz w:val="24"/>
          <w:szCs w:val="24"/>
        </w:rPr>
        <w:t>«ИПГ»</w:t>
      </w:r>
      <w:r w:rsidRPr="008C0CD3">
        <w:rPr>
          <w:b w:val="0"/>
          <w:bCs w:val="0"/>
          <w:sz w:val="24"/>
          <w:szCs w:val="24"/>
        </w:rPr>
        <w:t>.</w:t>
      </w:r>
    </w:p>
    <w:p w14:paraId="47BCE4F4" w14:textId="6F330510" w:rsidR="007B7F86" w:rsidRPr="008C0CD3" w:rsidRDefault="00AC6F01" w:rsidP="008C0CD3">
      <w:pPr>
        <w:pStyle w:val="10"/>
        <w:numPr>
          <w:ilvl w:val="1"/>
          <w:numId w:val="1"/>
        </w:numPr>
        <w:spacing w:line="240" w:lineRule="auto"/>
        <w:ind w:firstLine="709"/>
        <w:rPr>
          <w:b w:val="0"/>
          <w:bCs w:val="0"/>
          <w:sz w:val="24"/>
          <w:szCs w:val="24"/>
        </w:rPr>
      </w:pPr>
      <w:r w:rsidRPr="008C0CD3">
        <w:rPr>
          <w:b w:val="0"/>
          <w:bCs w:val="0"/>
          <w:sz w:val="24"/>
          <w:szCs w:val="24"/>
        </w:rPr>
        <w:t xml:space="preserve">Электронный Журнал «Гелиогеофизические исследования» осуществляет свою деятельность под руководством </w:t>
      </w:r>
      <w:r w:rsidR="001A3DAB">
        <w:rPr>
          <w:b w:val="0"/>
          <w:bCs w:val="0"/>
          <w:sz w:val="24"/>
          <w:szCs w:val="24"/>
        </w:rPr>
        <w:t>Р</w:t>
      </w:r>
      <w:r w:rsidRPr="008C0CD3">
        <w:rPr>
          <w:b w:val="0"/>
          <w:bCs w:val="0"/>
          <w:sz w:val="24"/>
          <w:szCs w:val="24"/>
        </w:rPr>
        <w:t xml:space="preserve">едакционного совета и </w:t>
      </w:r>
      <w:r w:rsidR="001A3DAB">
        <w:rPr>
          <w:b w:val="0"/>
          <w:bCs w:val="0"/>
          <w:sz w:val="24"/>
          <w:szCs w:val="24"/>
        </w:rPr>
        <w:t>Р</w:t>
      </w:r>
      <w:r w:rsidRPr="008C0CD3">
        <w:rPr>
          <w:b w:val="0"/>
          <w:bCs w:val="0"/>
          <w:sz w:val="24"/>
          <w:szCs w:val="24"/>
        </w:rPr>
        <w:t>едакционной коллегии, возглавляемой главным редактором.</w:t>
      </w:r>
    </w:p>
    <w:p w14:paraId="34A8363D" w14:textId="28B10624" w:rsidR="007B7F86" w:rsidRPr="008C0CD3" w:rsidRDefault="00AC6F01" w:rsidP="008C0CD3">
      <w:pPr>
        <w:pStyle w:val="10"/>
        <w:numPr>
          <w:ilvl w:val="1"/>
          <w:numId w:val="1"/>
        </w:numPr>
        <w:spacing w:line="240" w:lineRule="auto"/>
        <w:ind w:firstLine="709"/>
        <w:rPr>
          <w:b w:val="0"/>
          <w:bCs w:val="0"/>
          <w:sz w:val="24"/>
          <w:szCs w:val="24"/>
        </w:rPr>
      </w:pPr>
      <w:r w:rsidRPr="008C0CD3">
        <w:rPr>
          <w:b w:val="0"/>
          <w:bCs w:val="0"/>
          <w:sz w:val="24"/>
          <w:szCs w:val="24"/>
        </w:rPr>
        <w:t>В каждом выпуске электронного журнала должны содержаться:</w:t>
      </w:r>
    </w:p>
    <w:p w14:paraId="34359495" w14:textId="6F67F31B" w:rsidR="007B7F86" w:rsidRPr="008C0CD3" w:rsidRDefault="00AC6F01" w:rsidP="00C334AE">
      <w:pPr>
        <w:pStyle w:val="10"/>
        <w:numPr>
          <w:ilvl w:val="0"/>
          <w:numId w:val="15"/>
        </w:numPr>
        <w:spacing w:line="240" w:lineRule="auto"/>
        <w:ind w:firstLine="709"/>
        <w:rPr>
          <w:b w:val="0"/>
          <w:bCs w:val="0"/>
          <w:sz w:val="24"/>
          <w:szCs w:val="24"/>
        </w:rPr>
      </w:pPr>
      <w:r w:rsidRPr="008C0CD3">
        <w:rPr>
          <w:b w:val="0"/>
          <w:bCs w:val="0"/>
          <w:sz w:val="24"/>
          <w:szCs w:val="24"/>
        </w:rPr>
        <w:t xml:space="preserve">название журнала </w:t>
      </w:r>
      <w:r w:rsidR="00F777DD">
        <w:rPr>
          <w:b w:val="0"/>
          <w:bCs w:val="0"/>
          <w:sz w:val="24"/>
          <w:szCs w:val="24"/>
        </w:rPr>
        <w:t>–</w:t>
      </w:r>
      <w:r w:rsidRPr="008C0CD3">
        <w:rPr>
          <w:b w:val="0"/>
          <w:bCs w:val="0"/>
          <w:sz w:val="24"/>
          <w:szCs w:val="24"/>
        </w:rPr>
        <w:t xml:space="preserve"> «Гелиогеофизические исследования» на русском и, символика ФГБУ </w:t>
      </w:r>
      <w:r w:rsidR="00F777DD" w:rsidRPr="008C0CD3">
        <w:rPr>
          <w:b w:val="0"/>
          <w:bCs w:val="0"/>
          <w:sz w:val="24"/>
          <w:szCs w:val="24"/>
        </w:rPr>
        <w:t>«ИПГ»</w:t>
      </w:r>
      <w:r w:rsidRPr="008C0CD3">
        <w:rPr>
          <w:b w:val="0"/>
          <w:bCs w:val="0"/>
          <w:sz w:val="24"/>
          <w:szCs w:val="24"/>
        </w:rPr>
        <w:t>;</w:t>
      </w:r>
    </w:p>
    <w:p w14:paraId="0691EA7B" w14:textId="562163AA" w:rsidR="007B7F86" w:rsidRPr="008C0CD3" w:rsidRDefault="00AC6F01" w:rsidP="00C334AE">
      <w:pPr>
        <w:pStyle w:val="10"/>
        <w:numPr>
          <w:ilvl w:val="0"/>
          <w:numId w:val="15"/>
        </w:numPr>
        <w:spacing w:line="240" w:lineRule="auto"/>
        <w:ind w:firstLine="709"/>
        <w:rPr>
          <w:b w:val="0"/>
          <w:bCs w:val="0"/>
          <w:sz w:val="24"/>
          <w:szCs w:val="24"/>
        </w:rPr>
      </w:pPr>
      <w:r w:rsidRPr="008C0CD3">
        <w:rPr>
          <w:b w:val="0"/>
          <w:bCs w:val="0"/>
          <w:sz w:val="24"/>
          <w:szCs w:val="24"/>
        </w:rPr>
        <w:t>учредители электронного журнала «Гелиогеофизические исследования»;</w:t>
      </w:r>
    </w:p>
    <w:p w14:paraId="26DD15B3" w14:textId="0B8F9A9A" w:rsidR="007B7F86" w:rsidRPr="008C0CD3" w:rsidRDefault="00AC6F01" w:rsidP="00C334AE">
      <w:pPr>
        <w:pStyle w:val="10"/>
        <w:numPr>
          <w:ilvl w:val="0"/>
          <w:numId w:val="15"/>
        </w:numPr>
        <w:spacing w:line="240" w:lineRule="auto"/>
        <w:ind w:firstLine="709"/>
        <w:rPr>
          <w:b w:val="0"/>
          <w:bCs w:val="0"/>
          <w:sz w:val="24"/>
          <w:szCs w:val="24"/>
        </w:rPr>
      </w:pPr>
      <w:r w:rsidRPr="008C0CD3">
        <w:rPr>
          <w:b w:val="0"/>
          <w:bCs w:val="0"/>
          <w:sz w:val="24"/>
          <w:szCs w:val="24"/>
        </w:rPr>
        <w:t>фамилия, инициалы главного редактора;</w:t>
      </w:r>
    </w:p>
    <w:p w14:paraId="0A964388" w14:textId="77777777" w:rsidR="007B7F86" w:rsidRPr="008C0CD3" w:rsidRDefault="00AC6F01" w:rsidP="00C334AE">
      <w:pPr>
        <w:pStyle w:val="10"/>
        <w:numPr>
          <w:ilvl w:val="0"/>
          <w:numId w:val="15"/>
        </w:numPr>
        <w:spacing w:line="240" w:lineRule="auto"/>
        <w:ind w:firstLine="709"/>
        <w:rPr>
          <w:b w:val="0"/>
          <w:bCs w:val="0"/>
          <w:sz w:val="24"/>
          <w:szCs w:val="24"/>
        </w:rPr>
      </w:pPr>
      <w:r w:rsidRPr="008C0CD3">
        <w:rPr>
          <w:b w:val="0"/>
          <w:bCs w:val="0"/>
          <w:sz w:val="24"/>
          <w:szCs w:val="24"/>
        </w:rPr>
        <w:lastRenderedPageBreak/>
        <w:t>порядковый номер выпуска и дата его выхода в свет;</w:t>
      </w:r>
    </w:p>
    <w:p w14:paraId="41A9612B" w14:textId="77777777" w:rsidR="007B7F86" w:rsidRPr="008C0CD3" w:rsidRDefault="00AC6F01" w:rsidP="00C334AE">
      <w:pPr>
        <w:pStyle w:val="10"/>
        <w:numPr>
          <w:ilvl w:val="0"/>
          <w:numId w:val="15"/>
        </w:numPr>
        <w:spacing w:line="240" w:lineRule="auto"/>
        <w:ind w:firstLine="709"/>
        <w:rPr>
          <w:b w:val="0"/>
          <w:bCs w:val="0"/>
          <w:sz w:val="24"/>
          <w:szCs w:val="24"/>
        </w:rPr>
      </w:pPr>
      <w:r w:rsidRPr="008C0CD3">
        <w:rPr>
          <w:b w:val="0"/>
          <w:bCs w:val="0"/>
          <w:sz w:val="24"/>
          <w:szCs w:val="24"/>
        </w:rPr>
        <w:t>адрес редакции;</w:t>
      </w:r>
    </w:p>
    <w:p w14:paraId="1A018145" w14:textId="2FFA6385" w:rsidR="007B7F86" w:rsidRPr="008C0CD3" w:rsidRDefault="00AC6F01" w:rsidP="00C334AE">
      <w:pPr>
        <w:pStyle w:val="10"/>
        <w:numPr>
          <w:ilvl w:val="0"/>
          <w:numId w:val="15"/>
        </w:numPr>
        <w:spacing w:line="240" w:lineRule="auto"/>
        <w:ind w:firstLine="709"/>
        <w:rPr>
          <w:b w:val="0"/>
          <w:bCs w:val="0"/>
          <w:sz w:val="24"/>
          <w:szCs w:val="24"/>
        </w:rPr>
      </w:pPr>
      <w:r w:rsidRPr="008C0CD3">
        <w:rPr>
          <w:b w:val="0"/>
          <w:bCs w:val="0"/>
          <w:sz w:val="24"/>
          <w:szCs w:val="24"/>
        </w:rPr>
        <w:t>информация о Свидетельстве о регистрации</w:t>
      </w:r>
      <w:r w:rsidR="00F777DD" w:rsidRPr="008C0CD3">
        <w:rPr>
          <w:b w:val="0"/>
          <w:bCs w:val="0"/>
          <w:sz w:val="24"/>
          <w:szCs w:val="24"/>
        </w:rPr>
        <w:t>;</w:t>
      </w:r>
    </w:p>
    <w:p w14:paraId="46C8F4F4" w14:textId="22609FE2" w:rsidR="007B7F86" w:rsidRPr="008C0CD3" w:rsidRDefault="00AC6F01" w:rsidP="00C334AE">
      <w:pPr>
        <w:pStyle w:val="10"/>
        <w:numPr>
          <w:ilvl w:val="0"/>
          <w:numId w:val="15"/>
        </w:numPr>
        <w:spacing w:line="240" w:lineRule="auto"/>
        <w:ind w:firstLine="709"/>
        <w:rPr>
          <w:b w:val="0"/>
          <w:bCs w:val="0"/>
          <w:sz w:val="24"/>
          <w:szCs w:val="24"/>
        </w:rPr>
      </w:pPr>
      <w:r w:rsidRPr="008C0CD3">
        <w:rPr>
          <w:b w:val="0"/>
          <w:bCs w:val="0"/>
          <w:sz w:val="24"/>
          <w:szCs w:val="24"/>
          <w:lang w:val="en-US" w:eastAsia="en-US" w:bidi="en-US"/>
        </w:rPr>
        <w:t>ISSN</w:t>
      </w:r>
      <w:r w:rsidR="00F777DD" w:rsidRPr="008C0CD3">
        <w:rPr>
          <w:b w:val="0"/>
          <w:bCs w:val="0"/>
          <w:sz w:val="24"/>
          <w:szCs w:val="24"/>
        </w:rPr>
        <w:t>;</w:t>
      </w:r>
    </w:p>
    <w:p w14:paraId="266A1A05" w14:textId="77777777" w:rsidR="007B7F86" w:rsidRPr="00D53012" w:rsidRDefault="00AC6F01" w:rsidP="00C334AE">
      <w:pPr>
        <w:pStyle w:val="10"/>
        <w:numPr>
          <w:ilvl w:val="0"/>
          <w:numId w:val="15"/>
        </w:numPr>
        <w:spacing w:line="240" w:lineRule="auto"/>
        <w:ind w:firstLine="709"/>
        <w:rPr>
          <w:b w:val="0"/>
          <w:bCs w:val="0"/>
          <w:sz w:val="24"/>
          <w:szCs w:val="24"/>
        </w:rPr>
      </w:pPr>
      <w:r w:rsidRPr="00D53012">
        <w:rPr>
          <w:b w:val="0"/>
          <w:bCs w:val="0"/>
          <w:sz w:val="24"/>
          <w:szCs w:val="24"/>
        </w:rPr>
        <w:t>регистрационный номер (в случаях, когда требуется регистрация);</w:t>
      </w:r>
    </w:p>
    <w:p w14:paraId="4F750270" w14:textId="77777777" w:rsidR="007B7F86" w:rsidRPr="00D53012" w:rsidRDefault="00AC6F01" w:rsidP="00C334AE">
      <w:pPr>
        <w:pStyle w:val="10"/>
        <w:numPr>
          <w:ilvl w:val="0"/>
          <w:numId w:val="15"/>
        </w:numPr>
        <w:spacing w:line="240" w:lineRule="auto"/>
        <w:ind w:firstLine="709"/>
        <w:rPr>
          <w:b w:val="0"/>
          <w:bCs w:val="0"/>
          <w:sz w:val="24"/>
          <w:szCs w:val="24"/>
        </w:rPr>
      </w:pPr>
      <w:r w:rsidRPr="00D53012">
        <w:rPr>
          <w:b w:val="0"/>
          <w:bCs w:val="0"/>
          <w:sz w:val="24"/>
          <w:szCs w:val="24"/>
        </w:rPr>
        <w:t>знак (знаки) охраны авторского права;</w:t>
      </w:r>
    </w:p>
    <w:p w14:paraId="56EB6D9C" w14:textId="77777777" w:rsidR="007B7F86" w:rsidRPr="00D53012" w:rsidRDefault="00AC6F01" w:rsidP="00C334AE">
      <w:pPr>
        <w:pStyle w:val="10"/>
        <w:numPr>
          <w:ilvl w:val="0"/>
          <w:numId w:val="15"/>
        </w:numPr>
        <w:spacing w:line="240" w:lineRule="auto"/>
        <w:ind w:firstLine="709"/>
        <w:rPr>
          <w:b w:val="0"/>
          <w:bCs w:val="0"/>
          <w:sz w:val="24"/>
          <w:szCs w:val="24"/>
        </w:rPr>
      </w:pPr>
      <w:r w:rsidRPr="00D53012">
        <w:rPr>
          <w:b w:val="0"/>
          <w:bCs w:val="0"/>
          <w:sz w:val="24"/>
          <w:szCs w:val="24"/>
        </w:rPr>
        <w:t>другие сведения, предусмотренные действующими стандартами и техническими условиями.</w:t>
      </w:r>
    </w:p>
    <w:p w14:paraId="3A5F2CF1" w14:textId="77777777" w:rsidR="007B7F86" w:rsidRPr="008C0CD3" w:rsidRDefault="00AC6F01" w:rsidP="008C0CD3">
      <w:pPr>
        <w:pStyle w:val="10"/>
        <w:numPr>
          <w:ilvl w:val="1"/>
          <w:numId w:val="1"/>
        </w:numPr>
        <w:spacing w:line="240" w:lineRule="auto"/>
        <w:ind w:firstLine="709"/>
        <w:rPr>
          <w:b w:val="0"/>
          <w:bCs w:val="0"/>
          <w:sz w:val="24"/>
          <w:szCs w:val="24"/>
        </w:rPr>
      </w:pPr>
      <w:r w:rsidRPr="008C0CD3">
        <w:rPr>
          <w:b w:val="0"/>
          <w:bCs w:val="0"/>
          <w:sz w:val="24"/>
          <w:szCs w:val="24"/>
        </w:rPr>
        <w:t>Принадлежность и объем авторских прав на публикуемые в журнале статьи определяются действующим законодательством Российской Федерации.</w:t>
      </w:r>
    </w:p>
    <w:p w14:paraId="704BF077" w14:textId="5EC0D0A8" w:rsidR="007B7F86" w:rsidRPr="008C0CD3" w:rsidRDefault="00AC6F01" w:rsidP="008C0CD3">
      <w:pPr>
        <w:pStyle w:val="10"/>
        <w:numPr>
          <w:ilvl w:val="1"/>
          <w:numId w:val="1"/>
        </w:numPr>
        <w:spacing w:line="240" w:lineRule="auto"/>
        <w:ind w:firstLine="709"/>
        <w:rPr>
          <w:b w:val="0"/>
          <w:bCs w:val="0"/>
          <w:sz w:val="24"/>
          <w:szCs w:val="24"/>
        </w:rPr>
      </w:pPr>
      <w:r w:rsidRPr="008C0CD3">
        <w:rPr>
          <w:b w:val="0"/>
          <w:bCs w:val="0"/>
          <w:sz w:val="24"/>
          <w:szCs w:val="24"/>
        </w:rPr>
        <w:t xml:space="preserve">Финансирование издания журнала осуществляется </w:t>
      </w:r>
      <w:r w:rsidR="006670DA">
        <w:rPr>
          <w:b w:val="0"/>
          <w:bCs w:val="0"/>
          <w:sz w:val="24"/>
          <w:szCs w:val="24"/>
        </w:rPr>
        <w:t>И</w:t>
      </w:r>
      <w:r w:rsidRPr="008C0CD3">
        <w:rPr>
          <w:b w:val="0"/>
          <w:bCs w:val="0"/>
          <w:sz w:val="24"/>
          <w:szCs w:val="24"/>
        </w:rPr>
        <w:t xml:space="preserve">здателем журнала, если распорядительными документами института не установлен иной порядок. Плата за публикацию статей в журнале с авторов статей и организаций, как правило, не взимается, особенно для публикации статей, авторами которых являются </w:t>
      </w:r>
      <w:r w:rsidR="00C90615">
        <w:rPr>
          <w:b w:val="0"/>
          <w:bCs w:val="0"/>
          <w:sz w:val="24"/>
          <w:szCs w:val="24"/>
        </w:rPr>
        <w:t xml:space="preserve">студенты и </w:t>
      </w:r>
      <w:r w:rsidRPr="008C0CD3">
        <w:rPr>
          <w:b w:val="0"/>
          <w:bCs w:val="0"/>
          <w:sz w:val="24"/>
          <w:szCs w:val="24"/>
        </w:rPr>
        <w:t>аспиранты. Авторский гонорар за публикацию статей в журнале не выплачивается.</w:t>
      </w:r>
    </w:p>
    <w:p w14:paraId="2C54FA0C" w14:textId="711A724C" w:rsidR="007B7F86" w:rsidRPr="008C0CD3" w:rsidRDefault="00AC6F01" w:rsidP="008C0CD3">
      <w:pPr>
        <w:pStyle w:val="10"/>
        <w:numPr>
          <w:ilvl w:val="1"/>
          <w:numId w:val="1"/>
        </w:numPr>
        <w:spacing w:line="240" w:lineRule="auto"/>
        <w:ind w:firstLine="709"/>
        <w:rPr>
          <w:b w:val="0"/>
          <w:bCs w:val="0"/>
          <w:sz w:val="24"/>
          <w:szCs w:val="24"/>
        </w:rPr>
      </w:pPr>
      <w:r w:rsidRPr="008C0CD3">
        <w:rPr>
          <w:b w:val="0"/>
          <w:bCs w:val="0"/>
          <w:sz w:val="24"/>
          <w:szCs w:val="24"/>
        </w:rPr>
        <w:t xml:space="preserve">В постоянном свободном доступе на </w:t>
      </w:r>
      <w:r w:rsidR="006670DA">
        <w:rPr>
          <w:b w:val="0"/>
          <w:bCs w:val="0"/>
          <w:sz w:val="24"/>
          <w:szCs w:val="24"/>
        </w:rPr>
        <w:t>и</w:t>
      </w:r>
      <w:r w:rsidRPr="008C0CD3">
        <w:rPr>
          <w:b w:val="0"/>
          <w:bCs w:val="0"/>
          <w:sz w:val="24"/>
          <w:szCs w:val="24"/>
        </w:rPr>
        <w:t xml:space="preserve">нтернет-сервере института </w:t>
      </w:r>
      <w:hyperlink r:id="rId7" w:history="1">
        <w:r w:rsidRPr="008C0CD3">
          <w:rPr>
            <w:b w:val="0"/>
            <w:bCs w:val="0"/>
            <w:sz w:val="24"/>
            <w:szCs w:val="24"/>
            <w:lang w:val="en-US" w:eastAsia="en-US" w:bidi="en-US"/>
          </w:rPr>
          <w:t>http</w:t>
        </w:r>
        <w:r w:rsidRPr="008C0CD3">
          <w:rPr>
            <w:b w:val="0"/>
            <w:bCs w:val="0"/>
            <w:sz w:val="24"/>
            <w:szCs w:val="24"/>
            <w:lang w:eastAsia="en-US" w:bidi="en-US"/>
          </w:rPr>
          <w:t>://</w:t>
        </w:r>
        <w:r w:rsidRPr="008C0CD3">
          <w:rPr>
            <w:b w:val="0"/>
            <w:bCs w:val="0"/>
            <w:sz w:val="24"/>
            <w:szCs w:val="24"/>
            <w:lang w:val="en-US" w:eastAsia="en-US" w:bidi="en-US"/>
          </w:rPr>
          <w:t>www</w:t>
        </w:r>
        <w:r w:rsidRPr="008C0CD3">
          <w:rPr>
            <w:b w:val="0"/>
            <w:bCs w:val="0"/>
            <w:sz w:val="24"/>
            <w:szCs w:val="24"/>
            <w:lang w:eastAsia="en-US" w:bidi="en-US"/>
          </w:rPr>
          <w:t>.</w:t>
        </w:r>
        <w:proofErr w:type="spellStart"/>
        <w:r w:rsidRPr="008C0CD3">
          <w:rPr>
            <w:b w:val="0"/>
            <w:bCs w:val="0"/>
            <w:sz w:val="24"/>
            <w:szCs w:val="24"/>
            <w:lang w:val="en-US" w:eastAsia="en-US" w:bidi="en-US"/>
          </w:rPr>
          <w:t>vestnik</w:t>
        </w:r>
        <w:proofErr w:type="spellEnd"/>
        <w:r w:rsidRPr="008C0CD3">
          <w:rPr>
            <w:b w:val="0"/>
            <w:bCs w:val="0"/>
            <w:sz w:val="24"/>
            <w:szCs w:val="24"/>
            <w:lang w:eastAsia="en-US" w:bidi="en-US"/>
          </w:rPr>
          <w:t>.</w:t>
        </w:r>
        <w:proofErr w:type="spellStart"/>
        <w:r w:rsidRPr="008C0CD3">
          <w:rPr>
            <w:b w:val="0"/>
            <w:bCs w:val="0"/>
            <w:sz w:val="24"/>
            <w:szCs w:val="24"/>
            <w:lang w:val="en-US" w:eastAsia="en-US" w:bidi="en-US"/>
          </w:rPr>
          <w:t>geospace</w:t>
        </w:r>
        <w:proofErr w:type="spellEnd"/>
        <w:r w:rsidRPr="008C0CD3">
          <w:rPr>
            <w:b w:val="0"/>
            <w:bCs w:val="0"/>
            <w:sz w:val="24"/>
            <w:szCs w:val="24"/>
            <w:lang w:eastAsia="en-US" w:bidi="en-US"/>
          </w:rPr>
          <w:t>.</w:t>
        </w:r>
        <w:proofErr w:type="spellStart"/>
        <w:r w:rsidRPr="008C0CD3">
          <w:rPr>
            <w:b w:val="0"/>
            <w:bCs w:val="0"/>
            <w:sz w:val="24"/>
            <w:szCs w:val="24"/>
            <w:lang w:val="en-US" w:eastAsia="en-US" w:bidi="en-US"/>
          </w:rPr>
          <w:t>ru</w:t>
        </w:r>
        <w:proofErr w:type="spellEnd"/>
      </w:hyperlink>
      <w:r w:rsidRPr="008C0CD3">
        <w:rPr>
          <w:b w:val="0"/>
          <w:bCs w:val="0"/>
          <w:sz w:val="24"/>
          <w:szCs w:val="24"/>
          <w:lang w:eastAsia="en-US" w:bidi="en-US"/>
        </w:rPr>
        <w:t xml:space="preserve"> </w:t>
      </w:r>
      <w:r w:rsidRPr="008C0CD3">
        <w:rPr>
          <w:b w:val="0"/>
          <w:bCs w:val="0"/>
          <w:sz w:val="24"/>
          <w:szCs w:val="24"/>
        </w:rPr>
        <w:t>должны находиться:</w:t>
      </w:r>
    </w:p>
    <w:p w14:paraId="530958BA" w14:textId="77777777" w:rsidR="007B7F86" w:rsidRPr="008C0CD3" w:rsidRDefault="00AC6F01" w:rsidP="00C334AE">
      <w:pPr>
        <w:pStyle w:val="10"/>
        <w:numPr>
          <w:ilvl w:val="0"/>
          <w:numId w:val="16"/>
        </w:numPr>
        <w:spacing w:line="240" w:lineRule="auto"/>
        <w:ind w:firstLine="709"/>
        <w:rPr>
          <w:b w:val="0"/>
          <w:bCs w:val="0"/>
          <w:sz w:val="24"/>
          <w:szCs w:val="24"/>
        </w:rPr>
      </w:pPr>
      <w:r w:rsidRPr="008C0CD3">
        <w:rPr>
          <w:b w:val="0"/>
          <w:bCs w:val="0"/>
          <w:sz w:val="24"/>
          <w:szCs w:val="24"/>
        </w:rPr>
        <w:t>состав Редакционной коллегии и редакционного совета журнала с указанием ученой степени и ученого звания каждого члена редакционной коллегии;</w:t>
      </w:r>
    </w:p>
    <w:p w14:paraId="289DC485" w14:textId="77777777" w:rsidR="007B7F86" w:rsidRPr="008C0CD3" w:rsidRDefault="00AC6F01" w:rsidP="00C334AE">
      <w:pPr>
        <w:pStyle w:val="10"/>
        <w:numPr>
          <w:ilvl w:val="0"/>
          <w:numId w:val="16"/>
        </w:numPr>
        <w:spacing w:line="240" w:lineRule="auto"/>
        <w:ind w:firstLine="709"/>
        <w:rPr>
          <w:b w:val="0"/>
          <w:bCs w:val="0"/>
          <w:sz w:val="24"/>
          <w:szCs w:val="24"/>
        </w:rPr>
      </w:pPr>
      <w:r w:rsidRPr="008C0CD3">
        <w:rPr>
          <w:b w:val="0"/>
          <w:bCs w:val="0"/>
          <w:sz w:val="24"/>
          <w:szCs w:val="24"/>
        </w:rPr>
        <w:t>почтовый адрес издателя; реквизиты связи с ответственным секретарем журнала.</w:t>
      </w:r>
    </w:p>
    <w:p w14:paraId="7894A15E" w14:textId="2611B2F8" w:rsidR="00D53012" w:rsidRPr="008C0CD3" w:rsidRDefault="00D53012" w:rsidP="00D53012">
      <w:pPr>
        <w:pStyle w:val="10"/>
        <w:numPr>
          <w:ilvl w:val="1"/>
          <w:numId w:val="1"/>
        </w:numPr>
        <w:spacing w:line="240" w:lineRule="auto"/>
        <w:ind w:firstLine="709"/>
        <w:rPr>
          <w:b w:val="0"/>
          <w:bCs w:val="0"/>
          <w:sz w:val="24"/>
          <w:szCs w:val="24"/>
        </w:rPr>
      </w:pPr>
      <w:r w:rsidRPr="008C0CD3">
        <w:rPr>
          <w:b w:val="0"/>
          <w:bCs w:val="0"/>
          <w:sz w:val="24"/>
          <w:szCs w:val="24"/>
        </w:rPr>
        <w:t>Правила оформления материалов в электронный журнал ФГБУ "ИПГ"</w:t>
      </w:r>
      <w:r w:rsidR="006670DA">
        <w:rPr>
          <w:b w:val="0"/>
          <w:bCs w:val="0"/>
          <w:sz w:val="24"/>
          <w:szCs w:val="24"/>
        </w:rPr>
        <w:t>.</w:t>
      </w:r>
    </w:p>
    <w:p w14:paraId="78FF8064" w14:textId="74F9E1FD" w:rsidR="00D53012" w:rsidRPr="001C2054" w:rsidRDefault="00D53012" w:rsidP="00D53012">
      <w:pPr>
        <w:pStyle w:val="10"/>
        <w:spacing w:line="240" w:lineRule="auto"/>
        <w:ind w:firstLine="709"/>
        <w:rPr>
          <w:b w:val="0"/>
          <w:bCs w:val="0"/>
          <w:sz w:val="24"/>
          <w:szCs w:val="24"/>
        </w:rPr>
      </w:pPr>
      <w:r w:rsidRPr="001C2054">
        <w:rPr>
          <w:b w:val="0"/>
          <w:bCs w:val="0"/>
          <w:sz w:val="24"/>
          <w:szCs w:val="24"/>
        </w:rPr>
        <w:t>Основной текст статьи должен начинаться разделом «Введение» с четкой постановкой цели и задач работы, сопровождаемой аргументами в пользу ее выполнения на фоне существующего состояния затронутой в статье проблемы. Дальнейший текст статьи также должен иметь смысловые рубрикаторы (разделы и подразделы). Заканчиваться статья должна отдельным разделом «Заключение» с перечислением основных результатов, следующих из них выводов и, по возможности, предложений по развитию исследований и использованию их результатов.</w:t>
      </w:r>
      <w:r>
        <w:rPr>
          <w:b w:val="0"/>
          <w:bCs w:val="0"/>
          <w:sz w:val="24"/>
          <w:szCs w:val="24"/>
        </w:rPr>
        <w:t xml:space="preserve"> Все разделы нумеруются сквозной нумерацией</w:t>
      </w:r>
      <w:r w:rsidR="006670DA">
        <w:rPr>
          <w:b w:val="0"/>
          <w:bCs w:val="0"/>
          <w:sz w:val="24"/>
          <w:szCs w:val="24"/>
        </w:rPr>
        <w:t>.</w:t>
      </w:r>
    </w:p>
    <w:p w14:paraId="7CED763C" w14:textId="77777777" w:rsidR="00D53012" w:rsidRPr="00407DAD" w:rsidRDefault="00D53012" w:rsidP="00D53012">
      <w:pPr>
        <w:pStyle w:val="10"/>
        <w:spacing w:line="240" w:lineRule="auto"/>
        <w:ind w:firstLine="709"/>
        <w:rPr>
          <w:b w:val="0"/>
          <w:bCs w:val="0"/>
          <w:sz w:val="24"/>
          <w:szCs w:val="24"/>
          <w:highlight w:val="yellow"/>
        </w:rPr>
      </w:pPr>
      <w:r w:rsidRPr="00C10AD1">
        <w:rPr>
          <w:b w:val="0"/>
          <w:bCs w:val="0"/>
          <w:sz w:val="24"/>
          <w:szCs w:val="24"/>
        </w:rPr>
        <w:t xml:space="preserve">Материал статьи представляется в электронном виде </w:t>
      </w:r>
      <w:r w:rsidRPr="00C10AD1">
        <w:rPr>
          <w:b w:val="0"/>
          <w:bCs w:val="0"/>
          <w:color w:val="000000" w:themeColor="text1"/>
          <w:sz w:val="24"/>
          <w:szCs w:val="24"/>
        </w:rPr>
        <w:t xml:space="preserve">в формате </w:t>
      </w:r>
      <w:r w:rsidRPr="00C10AD1">
        <w:rPr>
          <w:b w:val="0"/>
          <w:bCs w:val="0"/>
          <w:color w:val="000000" w:themeColor="text1"/>
          <w:sz w:val="24"/>
          <w:szCs w:val="24"/>
          <w:lang w:val="en-US" w:eastAsia="en-US" w:bidi="en-US"/>
        </w:rPr>
        <w:t>Word</w:t>
      </w:r>
      <w:r w:rsidRPr="001C2054">
        <w:rPr>
          <w:b w:val="0"/>
          <w:bCs w:val="0"/>
          <w:color w:val="000000" w:themeColor="text1"/>
          <w:sz w:val="24"/>
          <w:szCs w:val="24"/>
        </w:rPr>
        <w:t>. Межстрочный интервал один. Поля: слева, справа, вверху, внизу по 2 см. Текст выравнивается по ширине. Заголовки выравниваются по ширине с отступом 1.25 см.</w:t>
      </w:r>
    </w:p>
    <w:p w14:paraId="3CDDCA04" w14:textId="77777777" w:rsidR="00D53012" w:rsidRPr="00F41149" w:rsidRDefault="00D53012" w:rsidP="00D53012">
      <w:pPr>
        <w:pStyle w:val="10"/>
        <w:spacing w:line="240" w:lineRule="auto"/>
        <w:ind w:firstLine="709"/>
        <w:rPr>
          <w:b w:val="0"/>
          <w:bCs w:val="0"/>
          <w:sz w:val="24"/>
          <w:szCs w:val="24"/>
        </w:rPr>
      </w:pPr>
      <w:r w:rsidRPr="00F41149">
        <w:rPr>
          <w:b w:val="0"/>
          <w:bCs w:val="0"/>
          <w:sz w:val="24"/>
          <w:szCs w:val="24"/>
        </w:rPr>
        <w:t>При оформлении статьи обязательны следующие требования:</w:t>
      </w:r>
    </w:p>
    <w:p w14:paraId="239BDCC9" w14:textId="77777777" w:rsidR="00D53012" w:rsidRPr="00F41149" w:rsidRDefault="00D53012" w:rsidP="00D53012">
      <w:pPr>
        <w:pStyle w:val="10"/>
        <w:numPr>
          <w:ilvl w:val="0"/>
          <w:numId w:val="17"/>
        </w:numPr>
        <w:spacing w:line="240" w:lineRule="auto"/>
        <w:ind w:firstLine="709"/>
        <w:rPr>
          <w:b w:val="0"/>
          <w:bCs w:val="0"/>
          <w:sz w:val="24"/>
          <w:szCs w:val="24"/>
        </w:rPr>
      </w:pPr>
      <w:r w:rsidRPr="00F41149">
        <w:rPr>
          <w:b w:val="0"/>
          <w:bCs w:val="0"/>
          <w:sz w:val="24"/>
          <w:szCs w:val="24"/>
        </w:rPr>
        <w:t>статья начинается с указания УДК с отступом 1.25 см, размером шрифта – 11;</w:t>
      </w:r>
    </w:p>
    <w:p w14:paraId="2D71E2FD" w14:textId="77777777" w:rsidR="00D53012" w:rsidRPr="00F41149" w:rsidRDefault="00D53012" w:rsidP="00D53012">
      <w:pPr>
        <w:pStyle w:val="10"/>
        <w:numPr>
          <w:ilvl w:val="0"/>
          <w:numId w:val="17"/>
        </w:numPr>
        <w:spacing w:line="240" w:lineRule="auto"/>
        <w:ind w:firstLine="709"/>
        <w:rPr>
          <w:b w:val="0"/>
          <w:bCs w:val="0"/>
          <w:sz w:val="24"/>
          <w:szCs w:val="24"/>
        </w:rPr>
      </w:pPr>
      <w:r w:rsidRPr="00F41149">
        <w:rPr>
          <w:b w:val="0"/>
          <w:bCs w:val="0"/>
          <w:sz w:val="24"/>
          <w:szCs w:val="24"/>
        </w:rPr>
        <w:t xml:space="preserve">название статьи набирается прописными буквами полужирным шрифтом, размер шрифта 11, для остального текста используется простой шрифт размером 11, гарнитура шрифта – </w:t>
      </w:r>
      <w:r w:rsidRPr="00F41149">
        <w:rPr>
          <w:b w:val="0"/>
          <w:bCs w:val="0"/>
          <w:sz w:val="24"/>
          <w:szCs w:val="24"/>
          <w:lang w:val="en-US" w:eastAsia="en-US" w:bidi="en-US"/>
        </w:rPr>
        <w:t>Times</w:t>
      </w:r>
      <w:r w:rsidRPr="00F41149">
        <w:rPr>
          <w:b w:val="0"/>
          <w:bCs w:val="0"/>
          <w:sz w:val="24"/>
          <w:szCs w:val="24"/>
          <w:lang w:eastAsia="en-US" w:bidi="en-US"/>
        </w:rPr>
        <w:t xml:space="preserve"> </w:t>
      </w:r>
      <w:r w:rsidRPr="00F41149">
        <w:rPr>
          <w:b w:val="0"/>
          <w:bCs w:val="0"/>
          <w:sz w:val="24"/>
          <w:szCs w:val="24"/>
          <w:lang w:val="en-US" w:eastAsia="en-US" w:bidi="en-US"/>
        </w:rPr>
        <w:t>New</w:t>
      </w:r>
      <w:r w:rsidRPr="00F41149">
        <w:rPr>
          <w:b w:val="0"/>
          <w:bCs w:val="0"/>
          <w:sz w:val="24"/>
          <w:szCs w:val="24"/>
          <w:lang w:eastAsia="en-US" w:bidi="en-US"/>
        </w:rPr>
        <w:t xml:space="preserve"> </w:t>
      </w:r>
      <w:r w:rsidRPr="00F41149">
        <w:rPr>
          <w:b w:val="0"/>
          <w:bCs w:val="0"/>
          <w:sz w:val="24"/>
          <w:szCs w:val="24"/>
          <w:lang w:val="en-US" w:eastAsia="en-US" w:bidi="en-US"/>
        </w:rPr>
        <w:t>Roman</w:t>
      </w:r>
      <w:r w:rsidRPr="00F41149">
        <w:rPr>
          <w:b w:val="0"/>
          <w:bCs w:val="0"/>
          <w:sz w:val="24"/>
          <w:szCs w:val="24"/>
          <w:lang w:eastAsia="en-US" w:bidi="en-US"/>
        </w:rPr>
        <w:t>;</w:t>
      </w:r>
    </w:p>
    <w:p w14:paraId="051DC0D5" w14:textId="77777777" w:rsidR="00D53012" w:rsidRPr="00F41149" w:rsidRDefault="00D53012" w:rsidP="00D53012">
      <w:pPr>
        <w:pStyle w:val="10"/>
        <w:numPr>
          <w:ilvl w:val="0"/>
          <w:numId w:val="17"/>
        </w:numPr>
        <w:spacing w:line="240" w:lineRule="auto"/>
        <w:ind w:firstLine="709"/>
        <w:rPr>
          <w:b w:val="0"/>
          <w:bCs w:val="0"/>
          <w:sz w:val="24"/>
          <w:szCs w:val="24"/>
        </w:rPr>
      </w:pPr>
      <w:r w:rsidRPr="00F41149">
        <w:rPr>
          <w:b w:val="0"/>
          <w:bCs w:val="0"/>
          <w:sz w:val="24"/>
          <w:szCs w:val="24"/>
        </w:rPr>
        <w:t>после названия – список авторов, инициалы авторов предшествуют их фамилиям, размер шрифта – 11;</w:t>
      </w:r>
    </w:p>
    <w:p w14:paraId="617B5257" w14:textId="77777777" w:rsidR="00D53012" w:rsidRPr="00F41149" w:rsidRDefault="00D53012" w:rsidP="00D53012">
      <w:pPr>
        <w:pStyle w:val="10"/>
        <w:numPr>
          <w:ilvl w:val="0"/>
          <w:numId w:val="17"/>
        </w:numPr>
        <w:spacing w:line="240" w:lineRule="auto"/>
        <w:ind w:firstLine="709"/>
        <w:rPr>
          <w:b w:val="0"/>
          <w:bCs w:val="0"/>
          <w:sz w:val="24"/>
          <w:szCs w:val="24"/>
        </w:rPr>
      </w:pPr>
      <w:r w:rsidRPr="00F41149">
        <w:rPr>
          <w:b w:val="0"/>
          <w:bCs w:val="0"/>
          <w:sz w:val="24"/>
          <w:szCs w:val="24"/>
        </w:rPr>
        <w:t>под списком автором приводятся названия организаций, размер шрифта – 8, курсив</w:t>
      </w:r>
    </w:p>
    <w:p w14:paraId="5312BED4" w14:textId="77777777" w:rsidR="00D53012" w:rsidRPr="00F41149" w:rsidRDefault="00D53012" w:rsidP="00D53012">
      <w:pPr>
        <w:pStyle w:val="10"/>
        <w:numPr>
          <w:ilvl w:val="0"/>
          <w:numId w:val="17"/>
        </w:numPr>
        <w:spacing w:line="240" w:lineRule="auto"/>
        <w:ind w:firstLine="709"/>
        <w:rPr>
          <w:b w:val="0"/>
          <w:bCs w:val="0"/>
          <w:sz w:val="24"/>
          <w:szCs w:val="24"/>
        </w:rPr>
      </w:pPr>
      <w:r w:rsidRPr="00F41149">
        <w:rPr>
          <w:b w:val="0"/>
          <w:bCs w:val="0"/>
          <w:sz w:val="24"/>
          <w:szCs w:val="24"/>
        </w:rPr>
        <w:t>с отступлением в 1 строку</w:t>
      </w:r>
      <w:r>
        <w:rPr>
          <w:b w:val="0"/>
          <w:bCs w:val="0"/>
          <w:sz w:val="24"/>
          <w:szCs w:val="24"/>
        </w:rPr>
        <w:t xml:space="preserve"> с отступа 1.25 см</w:t>
      </w:r>
      <w:r w:rsidRPr="00F41149">
        <w:rPr>
          <w:b w:val="0"/>
          <w:bCs w:val="0"/>
          <w:sz w:val="24"/>
          <w:szCs w:val="24"/>
        </w:rPr>
        <w:t xml:space="preserve"> представляется аннотация статьи (не более 1000 знаков (без пробелов));</w:t>
      </w:r>
    </w:p>
    <w:p w14:paraId="112FA216" w14:textId="77777777" w:rsidR="00D53012" w:rsidRDefault="00D53012" w:rsidP="00D53012">
      <w:pPr>
        <w:pStyle w:val="10"/>
        <w:numPr>
          <w:ilvl w:val="0"/>
          <w:numId w:val="17"/>
        </w:numPr>
        <w:spacing w:line="240" w:lineRule="auto"/>
        <w:ind w:firstLine="709"/>
        <w:rPr>
          <w:b w:val="0"/>
          <w:bCs w:val="0"/>
          <w:sz w:val="24"/>
          <w:szCs w:val="24"/>
        </w:rPr>
      </w:pPr>
      <w:r w:rsidRPr="00F41149">
        <w:rPr>
          <w:b w:val="0"/>
          <w:bCs w:val="0"/>
          <w:sz w:val="24"/>
          <w:szCs w:val="24"/>
        </w:rPr>
        <w:t>далее приводится список ключевых слов для данной статьи</w:t>
      </w:r>
      <w:r>
        <w:rPr>
          <w:b w:val="0"/>
          <w:bCs w:val="0"/>
          <w:sz w:val="24"/>
          <w:szCs w:val="24"/>
        </w:rPr>
        <w:t xml:space="preserve"> с отступом 1.25 см</w:t>
      </w:r>
      <w:r w:rsidRPr="00F41149">
        <w:rPr>
          <w:b w:val="0"/>
          <w:bCs w:val="0"/>
          <w:sz w:val="24"/>
          <w:szCs w:val="24"/>
        </w:rPr>
        <w:t xml:space="preserve"> (не более 15), размер шрифта – 8;</w:t>
      </w:r>
    </w:p>
    <w:p w14:paraId="6B69DC03" w14:textId="77777777" w:rsidR="00D53012" w:rsidRPr="00F41149" w:rsidRDefault="00D53012" w:rsidP="00D53012">
      <w:pPr>
        <w:pStyle w:val="10"/>
        <w:numPr>
          <w:ilvl w:val="0"/>
          <w:numId w:val="17"/>
        </w:numPr>
        <w:spacing w:line="240" w:lineRule="auto"/>
        <w:ind w:firstLine="709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В конце статьи, после литературы, необходимо на английском языке указать: название статьи (прописные буквы, полужирный шрифт, размер шрифта – 10), авторы статьи (строчные буквы, размер шрифта – 10), аннотация (строчные буквы, размер шрифта – 10), ключевые слова (строчные буквы, размер шрифта – 8);</w:t>
      </w:r>
    </w:p>
    <w:p w14:paraId="572A5DDE" w14:textId="77777777" w:rsidR="00D53012" w:rsidRPr="00F41149" w:rsidRDefault="00D53012" w:rsidP="00D53012">
      <w:pPr>
        <w:pStyle w:val="10"/>
        <w:numPr>
          <w:ilvl w:val="0"/>
          <w:numId w:val="17"/>
        </w:numPr>
        <w:spacing w:line="240" w:lineRule="auto"/>
        <w:ind w:firstLine="709"/>
        <w:rPr>
          <w:b w:val="0"/>
          <w:bCs w:val="0"/>
          <w:sz w:val="24"/>
          <w:szCs w:val="24"/>
        </w:rPr>
      </w:pPr>
      <w:r w:rsidRPr="00F41149">
        <w:rPr>
          <w:b w:val="0"/>
          <w:bCs w:val="0"/>
          <w:sz w:val="24"/>
          <w:szCs w:val="24"/>
        </w:rPr>
        <w:t xml:space="preserve">страницы текста нумеруются без пропусков и добавлений литерных </w:t>
      </w:r>
      <w:r w:rsidRPr="00180517">
        <w:rPr>
          <w:b w:val="0"/>
          <w:bCs w:val="0"/>
          <w:sz w:val="24"/>
          <w:szCs w:val="24"/>
        </w:rPr>
        <w:t>обозначений, в сквозную нумерацию должны быть включены все элементы статьи;</w:t>
      </w:r>
    </w:p>
    <w:p w14:paraId="0F5FF461" w14:textId="77777777" w:rsidR="00D53012" w:rsidRPr="00D07B0B" w:rsidRDefault="00D53012" w:rsidP="00D53012">
      <w:pPr>
        <w:pStyle w:val="10"/>
        <w:numPr>
          <w:ilvl w:val="0"/>
          <w:numId w:val="17"/>
        </w:numPr>
        <w:spacing w:line="240" w:lineRule="auto"/>
        <w:ind w:firstLine="709"/>
        <w:rPr>
          <w:b w:val="0"/>
          <w:bCs w:val="0"/>
          <w:sz w:val="24"/>
          <w:szCs w:val="24"/>
        </w:rPr>
      </w:pPr>
      <w:r w:rsidRPr="00D07B0B">
        <w:rPr>
          <w:b w:val="0"/>
          <w:bCs w:val="0"/>
          <w:sz w:val="24"/>
          <w:szCs w:val="24"/>
        </w:rPr>
        <w:lastRenderedPageBreak/>
        <w:t xml:space="preserve">в нижнем колонтитуле первой страницы помещается отдельный абзац, содержащий контактную информацию об авторе (или авторах) в следующем виде: фамилия, имя, отчество, должность, </w:t>
      </w:r>
      <w:r w:rsidRPr="00D07B0B">
        <w:rPr>
          <w:b w:val="0"/>
          <w:bCs w:val="0"/>
          <w:sz w:val="24"/>
          <w:szCs w:val="24"/>
          <w:lang w:val="en-US" w:eastAsia="en-US" w:bidi="en-US"/>
        </w:rPr>
        <w:t>e</w:t>
      </w:r>
      <w:r w:rsidRPr="00D07B0B">
        <w:rPr>
          <w:b w:val="0"/>
          <w:bCs w:val="0"/>
          <w:sz w:val="24"/>
          <w:szCs w:val="24"/>
          <w:lang w:eastAsia="en-US" w:bidi="en-US"/>
        </w:rPr>
        <w:t>-</w:t>
      </w:r>
      <w:r w:rsidRPr="00D07B0B">
        <w:rPr>
          <w:b w:val="0"/>
          <w:bCs w:val="0"/>
          <w:sz w:val="24"/>
          <w:szCs w:val="24"/>
          <w:lang w:val="en-US" w:eastAsia="en-US" w:bidi="en-US"/>
        </w:rPr>
        <w:t>mail</w:t>
      </w:r>
      <w:r w:rsidRPr="00D07B0B">
        <w:rPr>
          <w:b w:val="0"/>
          <w:bCs w:val="0"/>
          <w:sz w:val="24"/>
          <w:szCs w:val="24"/>
          <w:lang w:eastAsia="en-US" w:bidi="en-US"/>
        </w:rPr>
        <w:t>;</w:t>
      </w:r>
    </w:p>
    <w:p w14:paraId="6F2EE1D6" w14:textId="77777777" w:rsidR="00D53012" w:rsidRDefault="00D53012" w:rsidP="00D53012">
      <w:pPr>
        <w:pStyle w:val="10"/>
        <w:numPr>
          <w:ilvl w:val="0"/>
          <w:numId w:val="17"/>
        </w:numPr>
        <w:spacing w:line="240" w:lineRule="auto"/>
        <w:ind w:firstLine="709"/>
        <w:rPr>
          <w:b w:val="0"/>
          <w:bCs w:val="0"/>
          <w:sz w:val="24"/>
          <w:szCs w:val="24"/>
        </w:rPr>
      </w:pPr>
      <w:r w:rsidRPr="00D07B0B">
        <w:rPr>
          <w:b w:val="0"/>
          <w:bCs w:val="0"/>
          <w:sz w:val="24"/>
          <w:szCs w:val="24"/>
        </w:rPr>
        <w:t>список использованных источников под названием "Литература" указывается после основного текста</w:t>
      </w:r>
      <w:r>
        <w:rPr>
          <w:b w:val="0"/>
          <w:bCs w:val="0"/>
          <w:sz w:val="24"/>
          <w:szCs w:val="24"/>
        </w:rPr>
        <w:t xml:space="preserve"> (размер шрифта – 10; авторы – курсивом; отступ слева – 0.5 см, выступ 0.75 см; интервал после – 6 </w:t>
      </w:r>
      <w:proofErr w:type="spellStart"/>
      <w:r>
        <w:rPr>
          <w:b w:val="0"/>
          <w:bCs w:val="0"/>
          <w:sz w:val="24"/>
          <w:szCs w:val="24"/>
        </w:rPr>
        <w:t>пт</w:t>
      </w:r>
      <w:proofErr w:type="spellEnd"/>
      <w:r>
        <w:rPr>
          <w:b w:val="0"/>
          <w:bCs w:val="0"/>
          <w:sz w:val="24"/>
          <w:szCs w:val="24"/>
        </w:rPr>
        <w:t>)</w:t>
      </w:r>
      <w:r w:rsidRPr="00D07B0B">
        <w:rPr>
          <w:b w:val="0"/>
          <w:bCs w:val="0"/>
          <w:sz w:val="24"/>
          <w:szCs w:val="24"/>
        </w:rPr>
        <w:t xml:space="preserve"> в соответствии с требованиями системы Российского индекса научного цитирования (РИНЦ) и на основе существующего ГОСТ Р 7.0.5-2008.</w:t>
      </w:r>
    </w:p>
    <w:p w14:paraId="749ABC36" w14:textId="77777777" w:rsidR="00D53012" w:rsidRPr="00D07B0B" w:rsidRDefault="00D53012" w:rsidP="00D53012">
      <w:pPr>
        <w:pStyle w:val="10"/>
        <w:numPr>
          <w:ilvl w:val="0"/>
          <w:numId w:val="17"/>
        </w:numPr>
        <w:spacing w:line="240" w:lineRule="auto"/>
        <w:ind w:firstLine="709"/>
        <w:rPr>
          <w:b w:val="0"/>
          <w:bCs w:val="0"/>
          <w:sz w:val="24"/>
          <w:szCs w:val="24"/>
        </w:rPr>
      </w:pPr>
      <w:r w:rsidRPr="00D07B0B">
        <w:rPr>
          <w:b w:val="0"/>
          <w:bCs w:val="0"/>
          <w:sz w:val="24"/>
          <w:szCs w:val="24"/>
        </w:rPr>
        <w:t>Ссылка в тексте на использованный источник оформляется в квадратных скобках, например, [1–3], [7, 8]. Ссылки на формулы, рисунки и таблицы оформляются с использованием круглых скобок, например, формула (3), уравнение (1), (рис. 2), (табл. 7).</w:t>
      </w:r>
    </w:p>
    <w:p w14:paraId="6F334BFD" w14:textId="77777777" w:rsidR="00D53012" w:rsidRPr="00D07B0B" w:rsidRDefault="00D53012" w:rsidP="00D53012">
      <w:pPr>
        <w:pStyle w:val="10"/>
        <w:spacing w:line="240" w:lineRule="auto"/>
        <w:ind w:firstLine="709"/>
        <w:rPr>
          <w:b w:val="0"/>
          <w:bCs w:val="0"/>
          <w:sz w:val="24"/>
          <w:szCs w:val="24"/>
        </w:rPr>
      </w:pPr>
      <w:r w:rsidRPr="00D07B0B">
        <w:rPr>
          <w:b w:val="0"/>
          <w:bCs w:val="0"/>
          <w:sz w:val="24"/>
          <w:szCs w:val="24"/>
        </w:rPr>
        <w:t>Примеры использованных источников:</w:t>
      </w:r>
    </w:p>
    <w:p w14:paraId="1DF72A2A" w14:textId="77777777" w:rsidR="00D53012" w:rsidRDefault="00D53012" w:rsidP="00D53012">
      <w:pPr>
        <w:widowControl/>
        <w:numPr>
          <w:ilvl w:val="0"/>
          <w:numId w:val="18"/>
        </w:numPr>
        <w:spacing w:after="120"/>
        <w:ind w:left="709" w:hanging="425"/>
        <w:contextualSpacing w:val="0"/>
      </w:pPr>
      <w:r w:rsidRPr="00D07B0B">
        <w:rPr>
          <w:i/>
        </w:rPr>
        <w:t>Никитин А.А., Петров А.В.</w:t>
      </w:r>
      <w:r w:rsidRPr="00D07B0B">
        <w:t xml:space="preserve"> Теоретические основы обработки геофизической информации. Учебное пособие – Москва, Издательство 2008. 112 с.</w:t>
      </w:r>
    </w:p>
    <w:p w14:paraId="2E194D79" w14:textId="77777777" w:rsidR="00D53012" w:rsidRDefault="00D53012" w:rsidP="00D53012">
      <w:pPr>
        <w:pStyle w:val="a9"/>
        <w:numPr>
          <w:ilvl w:val="0"/>
          <w:numId w:val="18"/>
        </w:numPr>
        <w:spacing w:after="120" w:line="240" w:lineRule="auto"/>
        <w:ind w:left="709" w:hanging="425"/>
        <w:contextualSpacing w:val="0"/>
        <w:rPr>
          <w:lang w:val="en-US"/>
        </w:rPr>
      </w:pPr>
      <w:r w:rsidRPr="00D07B0B">
        <w:rPr>
          <w:i/>
          <w:lang w:val="en-US"/>
        </w:rPr>
        <w:t xml:space="preserve">Andrew L. Maas, Awni Y. </w:t>
      </w:r>
      <w:proofErr w:type="spellStart"/>
      <w:r w:rsidRPr="00D07B0B">
        <w:rPr>
          <w:i/>
          <w:lang w:val="en-US"/>
        </w:rPr>
        <w:t>Hannun</w:t>
      </w:r>
      <w:proofErr w:type="spellEnd"/>
      <w:r w:rsidRPr="00D07B0B">
        <w:rPr>
          <w:i/>
          <w:lang w:val="en-US"/>
        </w:rPr>
        <w:t>, Andrew Y. Ng.</w:t>
      </w:r>
      <w:r w:rsidRPr="00D07B0B">
        <w:rPr>
          <w:lang w:val="en-US"/>
        </w:rPr>
        <w:t xml:space="preserve"> Rectifier nonlinearities improve neural network acoustic models // Proc. ICML. — 2013.</w:t>
      </w:r>
    </w:p>
    <w:p w14:paraId="1BBDE7FC" w14:textId="77777777" w:rsidR="00D53012" w:rsidRDefault="00D53012" w:rsidP="00D53012">
      <w:pPr>
        <w:pStyle w:val="10"/>
        <w:numPr>
          <w:ilvl w:val="0"/>
          <w:numId w:val="17"/>
        </w:numPr>
        <w:spacing w:line="240" w:lineRule="auto"/>
        <w:ind w:firstLine="709"/>
        <w:rPr>
          <w:b w:val="0"/>
          <w:bCs w:val="0"/>
          <w:sz w:val="24"/>
          <w:szCs w:val="24"/>
        </w:rPr>
      </w:pPr>
      <w:r w:rsidRPr="00D07B0B">
        <w:rPr>
          <w:b w:val="0"/>
          <w:bCs w:val="0"/>
          <w:sz w:val="24"/>
          <w:szCs w:val="24"/>
        </w:rPr>
        <w:t>Графика представляется в тексте статьи после упоминания о рисунке. Рисунке должны быть читаемые, разрешение рисунка не менее 300dpi.</w:t>
      </w:r>
    </w:p>
    <w:p w14:paraId="5F797DE5" w14:textId="77777777" w:rsidR="00D53012" w:rsidRDefault="00D53012" w:rsidP="00D53012">
      <w:pPr>
        <w:pStyle w:val="10"/>
        <w:numPr>
          <w:ilvl w:val="0"/>
          <w:numId w:val="17"/>
        </w:numPr>
        <w:spacing w:line="240" w:lineRule="auto"/>
        <w:ind w:firstLine="709"/>
        <w:rPr>
          <w:b w:val="0"/>
          <w:bCs w:val="0"/>
          <w:sz w:val="24"/>
          <w:szCs w:val="24"/>
        </w:rPr>
      </w:pPr>
      <w:r w:rsidRPr="00D0436B">
        <w:rPr>
          <w:b w:val="0"/>
          <w:bCs w:val="0"/>
          <w:sz w:val="24"/>
          <w:szCs w:val="24"/>
        </w:rPr>
        <w:t>Подписи рисунков (Рис. 1. Изменение плотности...) должны быть представлены под рисунком и выровнены по центру (размер шрифта – 10). Каждая подпись должна быть лаконичной, емкой и соответствующей содержанию. Любой указываемый в подписи физический (технический) символ должен иметь расшифровку. Оцифровка и подписи осей координат обязательны.</w:t>
      </w:r>
    </w:p>
    <w:p w14:paraId="52DFA1BE" w14:textId="77777777" w:rsidR="00D53012" w:rsidRPr="00D0436B" w:rsidRDefault="00D53012" w:rsidP="00D53012">
      <w:pPr>
        <w:pStyle w:val="10"/>
        <w:numPr>
          <w:ilvl w:val="0"/>
          <w:numId w:val="17"/>
        </w:numPr>
        <w:spacing w:line="240" w:lineRule="auto"/>
        <w:ind w:firstLine="709"/>
        <w:rPr>
          <w:b w:val="0"/>
          <w:bCs w:val="0"/>
          <w:sz w:val="24"/>
          <w:szCs w:val="24"/>
        </w:rPr>
      </w:pPr>
      <w:r w:rsidRPr="00D0436B">
        <w:rPr>
          <w:b w:val="0"/>
          <w:bCs w:val="0"/>
          <w:sz w:val="24"/>
          <w:szCs w:val="24"/>
        </w:rPr>
        <w:t xml:space="preserve">Таблицы выполняются в соответствии со следующими требованиями: верхняя строка – наименование данных и размерность; следующие строки – сами данные. </w:t>
      </w:r>
    </w:p>
    <w:p w14:paraId="684CD0E9" w14:textId="77777777" w:rsidR="00D53012" w:rsidRDefault="00D53012" w:rsidP="00D53012">
      <w:pPr>
        <w:pStyle w:val="10"/>
        <w:numPr>
          <w:ilvl w:val="0"/>
          <w:numId w:val="17"/>
        </w:numPr>
        <w:spacing w:line="240" w:lineRule="auto"/>
        <w:ind w:firstLine="709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Подписи таблиц (Таблица 1. Обсерватории…) должны быть представлены над таблицей 10 шрифтом с выравнивание по левому краю без отступов.</w:t>
      </w:r>
    </w:p>
    <w:p w14:paraId="65F76125" w14:textId="77777777" w:rsidR="00D53012" w:rsidRDefault="00D53012" w:rsidP="00D53012">
      <w:pPr>
        <w:pStyle w:val="10"/>
        <w:numPr>
          <w:ilvl w:val="0"/>
          <w:numId w:val="17"/>
        </w:numPr>
        <w:spacing w:line="240" w:lineRule="auto"/>
        <w:ind w:firstLine="709"/>
        <w:rPr>
          <w:b w:val="0"/>
          <w:bCs w:val="0"/>
          <w:sz w:val="24"/>
          <w:szCs w:val="24"/>
        </w:rPr>
      </w:pPr>
      <w:r w:rsidRPr="00D0436B">
        <w:rPr>
          <w:b w:val="0"/>
          <w:bCs w:val="0"/>
          <w:sz w:val="24"/>
          <w:szCs w:val="24"/>
        </w:rPr>
        <w:t xml:space="preserve">В тексте статьи, а также на рисунках не производится предварительная разметка буквенных символов в формулах и обозначениях. Простые формулы вводятся в текст в формате используемого текстового редактора, более сложные формулы – с использованием редактора формул </w:t>
      </w:r>
      <w:r w:rsidRPr="00D0436B">
        <w:rPr>
          <w:b w:val="0"/>
          <w:bCs w:val="0"/>
          <w:sz w:val="24"/>
          <w:szCs w:val="24"/>
          <w:lang w:val="en-US" w:eastAsia="en-US" w:bidi="en-US"/>
        </w:rPr>
        <w:t>Microsoft</w:t>
      </w:r>
      <w:r w:rsidRPr="00D0436B">
        <w:rPr>
          <w:b w:val="0"/>
          <w:bCs w:val="0"/>
          <w:sz w:val="24"/>
          <w:szCs w:val="24"/>
          <w:lang w:eastAsia="en-US" w:bidi="en-US"/>
        </w:rPr>
        <w:t xml:space="preserve"> </w:t>
      </w:r>
      <w:r w:rsidRPr="00D0436B">
        <w:rPr>
          <w:b w:val="0"/>
          <w:bCs w:val="0"/>
          <w:sz w:val="24"/>
          <w:szCs w:val="24"/>
          <w:lang w:val="en-US" w:eastAsia="en-US" w:bidi="en-US"/>
        </w:rPr>
        <w:t>Equation</w:t>
      </w:r>
      <w:r w:rsidRPr="00D0436B">
        <w:rPr>
          <w:b w:val="0"/>
          <w:bCs w:val="0"/>
          <w:sz w:val="24"/>
          <w:szCs w:val="24"/>
          <w:lang w:eastAsia="en-US" w:bidi="en-US"/>
        </w:rPr>
        <w:t xml:space="preserve"> </w:t>
      </w:r>
      <w:r w:rsidRPr="00D0436B">
        <w:rPr>
          <w:b w:val="0"/>
          <w:bCs w:val="0"/>
          <w:sz w:val="24"/>
          <w:szCs w:val="24"/>
        </w:rPr>
        <w:t xml:space="preserve">или </w:t>
      </w:r>
      <w:proofErr w:type="spellStart"/>
      <w:r w:rsidRPr="00D0436B">
        <w:rPr>
          <w:b w:val="0"/>
          <w:bCs w:val="0"/>
          <w:sz w:val="24"/>
          <w:szCs w:val="24"/>
          <w:lang w:val="en-US" w:eastAsia="en-US" w:bidi="en-US"/>
        </w:rPr>
        <w:t>MathType</w:t>
      </w:r>
      <w:proofErr w:type="spellEnd"/>
      <w:r w:rsidRPr="00D0436B">
        <w:rPr>
          <w:b w:val="0"/>
          <w:bCs w:val="0"/>
          <w:sz w:val="24"/>
          <w:szCs w:val="24"/>
          <w:lang w:eastAsia="en-US" w:bidi="en-US"/>
        </w:rPr>
        <w:t xml:space="preserve">. </w:t>
      </w:r>
      <w:r w:rsidRPr="00D0436B">
        <w:rPr>
          <w:b w:val="0"/>
          <w:bCs w:val="0"/>
          <w:sz w:val="24"/>
          <w:szCs w:val="24"/>
        </w:rPr>
        <w:t>Для символьного обозначения физических (технических) величин используется только латинский и греческий алфавиты, при этом в тексте для греческих букв используется прямой шрифт, для латинских букв – наклонный шрифт (курсив), векторы обозначаются полужирным шрифтом (предпочтительнее) или стрелкой над символом вектора. Для нижних и верхних индексов физических (технических) величин русские буквы не применяются, а используются только арабские цифры, латинские или греческие буквы. Размерность физических величин обозначается только по-русски.</w:t>
      </w:r>
    </w:p>
    <w:p w14:paraId="5E56B4DC" w14:textId="77777777" w:rsidR="00D53012" w:rsidRPr="00D0436B" w:rsidRDefault="00D53012" w:rsidP="00D53012">
      <w:pPr>
        <w:pStyle w:val="10"/>
        <w:numPr>
          <w:ilvl w:val="0"/>
          <w:numId w:val="17"/>
        </w:numPr>
        <w:spacing w:line="240" w:lineRule="auto"/>
        <w:ind w:firstLine="709"/>
        <w:rPr>
          <w:b w:val="0"/>
          <w:bCs w:val="0"/>
          <w:sz w:val="24"/>
          <w:szCs w:val="24"/>
        </w:rPr>
      </w:pPr>
      <w:r w:rsidRPr="00D0436B">
        <w:rPr>
          <w:b w:val="0"/>
          <w:bCs w:val="0"/>
          <w:sz w:val="24"/>
          <w:szCs w:val="24"/>
        </w:rPr>
        <w:t>Формулы, таблицы и рисунки должны иметь свою отдельную сквозную нумерацию. Если на конкретную формулу нет дополнительных (возвратных) ссылок в тексте или она в единственном числе, то нумерация ее не нужна.</w:t>
      </w:r>
    </w:p>
    <w:p w14:paraId="3F6555C1" w14:textId="77777777" w:rsidR="00D53012" w:rsidRPr="00D0436B" w:rsidRDefault="00D53012" w:rsidP="00D53012">
      <w:pPr>
        <w:pStyle w:val="10"/>
        <w:numPr>
          <w:ilvl w:val="0"/>
          <w:numId w:val="17"/>
        </w:numPr>
        <w:spacing w:line="240" w:lineRule="auto"/>
        <w:ind w:firstLine="709"/>
        <w:rPr>
          <w:b w:val="0"/>
          <w:bCs w:val="0"/>
          <w:sz w:val="24"/>
          <w:szCs w:val="24"/>
        </w:rPr>
      </w:pPr>
      <w:r w:rsidRPr="00D0436B">
        <w:rPr>
          <w:b w:val="0"/>
          <w:bCs w:val="0"/>
          <w:sz w:val="24"/>
          <w:szCs w:val="24"/>
        </w:rPr>
        <w:t>По тексту статьи не допускается незаполненное пространство листа на странице с рисунком.</w:t>
      </w:r>
    </w:p>
    <w:p w14:paraId="4F12565E" w14:textId="77777777" w:rsidR="007B7F86" w:rsidRPr="008C0CD3" w:rsidRDefault="00AC6F01" w:rsidP="008C0CD3">
      <w:pPr>
        <w:pStyle w:val="10"/>
        <w:numPr>
          <w:ilvl w:val="1"/>
          <w:numId w:val="1"/>
        </w:numPr>
        <w:spacing w:line="240" w:lineRule="auto"/>
        <w:ind w:firstLine="709"/>
        <w:rPr>
          <w:b w:val="0"/>
          <w:bCs w:val="0"/>
          <w:sz w:val="24"/>
          <w:szCs w:val="24"/>
        </w:rPr>
      </w:pPr>
      <w:r w:rsidRPr="008C0CD3">
        <w:rPr>
          <w:b w:val="0"/>
          <w:bCs w:val="0"/>
          <w:sz w:val="24"/>
          <w:szCs w:val="24"/>
        </w:rPr>
        <w:t>Дополнительные сведения по вопросам сотрудничества с авторами и читателями электронного журнала публикуются в его соответствующих рубриках.</w:t>
      </w:r>
    </w:p>
    <w:p w14:paraId="0D884691" w14:textId="315FAF22" w:rsidR="007B7F86" w:rsidRDefault="00AC6F01" w:rsidP="008C0CD3">
      <w:pPr>
        <w:pStyle w:val="10"/>
        <w:numPr>
          <w:ilvl w:val="1"/>
          <w:numId w:val="1"/>
        </w:numPr>
        <w:spacing w:line="240" w:lineRule="auto"/>
        <w:ind w:firstLine="709"/>
        <w:rPr>
          <w:b w:val="0"/>
          <w:bCs w:val="0"/>
          <w:sz w:val="24"/>
          <w:szCs w:val="24"/>
        </w:rPr>
      </w:pPr>
      <w:r w:rsidRPr="008C0CD3">
        <w:rPr>
          <w:b w:val="0"/>
          <w:bCs w:val="0"/>
          <w:sz w:val="24"/>
          <w:szCs w:val="24"/>
        </w:rPr>
        <w:t>Электронный журнал «Гелиогеофизические исследования» регистрируется в порядке, установленном законодательными актами РФ для средств массовой информации и решениями Высшей аттестационной комиссии при Минобрнауки РФ.</w:t>
      </w:r>
    </w:p>
    <w:p w14:paraId="6C625BC4" w14:textId="3ECE6785" w:rsidR="006670DA" w:rsidRDefault="006670DA">
      <w:pPr>
        <w:ind w:firstLine="0"/>
        <w:contextualSpacing w:val="0"/>
        <w:jc w:val="left"/>
        <w:rPr>
          <w:rFonts w:eastAsia="Times New Roman" w:cs="Times New Roman"/>
        </w:rPr>
      </w:pPr>
      <w:r>
        <w:rPr>
          <w:b/>
          <w:bCs/>
        </w:rPr>
        <w:br w:type="page"/>
      </w:r>
    </w:p>
    <w:p w14:paraId="4007EA2A" w14:textId="146754C9" w:rsidR="007B7F86" w:rsidRDefault="00AC6F01" w:rsidP="008C0CD3">
      <w:pPr>
        <w:pStyle w:val="10"/>
        <w:numPr>
          <w:ilvl w:val="0"/>
          <w:numId w:val="1"/>
        </w:numPr>
        <w:spacing w:line="240" w:lineRule="auto"/>
        <w:ind w:firstLine="709"/>
        <w:rPr>
          <w:sz w:val="24"/>
          <w:szCs w:val="24"/>
        </w:rPr>
      </w:pPr>
      <w:r w:rsidRPr="00C87CD0">
        <w:rPr>
          <w:sz w:val="24"/>
          <w:szCs w:val="24"/>
        </w:rPr>
        <w:lastRenderedPageBreak/>
        <w:t>Создание, реорганизация и ликвидация электронного журнала «Гелиогеофизические исследования»</w:t>
      </w:r>
    </w:p>
    <w:p w14:paraId="5B2C60AF" w14:textId="77777777" w:rsidR="00C87CD0" w:rsidRPr="00C87CD0" w:rsidRDefault="00C87CD0" w:rsidP="00C87CD0">
      <w:pPr>
        <w:pStyle w:val="10"/>
        <w:spacing w:line="240" w:lineRule="auto"/>
        <w:ind w:left="709" w:firstLine="0"/>
        <w:rPr>
          <w:sz w:val="24"/>
          <w:szCs w:val="24"/>
        </w:rPr>
      </w:pPr>
    </w:p>
    <w:p w14:paraId="0AAF1DA9" w14:textId="5E23EE00" w:rsidR="007B7F86" w:rsidRPr="008C0CD3" w:rsidRDefault="00AC6F01" w:rsidP="008C0CD3">
      <w:pPr>
        <w:pStyle w:val="10"/>
        <w:numPr>
          <w:ilvl w:val="1"/>
          <w:numId w:val="1"/>
        </w:numPr>
        <w:spacing w:line="240" w:lineRule="auto"/>
        <w:ind w:firstLine="709"/>
        <w:rPr>
          <w:b w:val="0"/>
          <w:bCs w:val="0"/>
          <w:sz w:val="24"/>
          <w:szCs w:val="24"/>
        </w:rPr>
      </w:pPr>
      <w:r w:rsidRPr="008C0CD3">
        <w:rPr>
          <w:b w:val="0"/>
          <w:bCs w:val="0"/>
          <w:sz w:val="24"/>
          <w:szCs w:val="24"/>
        </w:rPr>
        <w:t xml:space="preserve">Создание, функционирование и развитие научного электронного журнала «Гелиогеофизические исследования» регламентируется приказами по ФГБУ </w:t>
      </w:r>
      <w:r w:rsidR="00C87CD0">
        <w:rPr>
          <w:b w:val="0"/>
          <w:bCs w:val="0"/>
          <w:sz w:val="24"/>
          <w:szCs w:val="24"/>
        </w:rPr>
        <w:t>«</w:t>
      </w:r>
      <w:r w:rsidRPr="008C0CD3">
        <w:rPr>
          <w:b w:val="0"/>
          <w:bCs w:val="0"/>
          <w:sz w:val="24"/>
          <w:szCs w:val="24"/>
        </w:rPr>
        <w:t>ИПГ</w:t>
      </w:r>
      <w:r w:rsidR="00C87CD0">
        <w:rPr>
          <w:b w:val="0"/>
          <w:bCs w:val="0"/>
          <w:sz w:val="24"/>
          <w:szCs w:val="24"/>
        </w:rPr>
        <w:t>»</w:t>
      </w:r>
      <w:r w:rsidRPr="008C0CD3">
        <w:rPr>
          <w:b w:val="0"/>
          <w:bCs w:val="0"/>
          <w:sz w:val="24"/>
          <w:szCs w:val="24"/>
        </w:rPr>
        <w:t>.</w:t>
      </w:r>
    </w:p>
    <w:p w14:paraId="7B118C0C" w14:textId="4C575179" w:rsidR="007B7F86" w:rsidRPr="008C0CD3" w:rsidRDefault="00AC6F01" w:rsidP="008C0CD3">
      <w:pPr>
        <w:pStyle w:val="10"/>
        <w:numPr>
          <w:ilvl w:val="1"/>
          <w:numId w:val="1"/>
        </w:numPr>
        <w:spacing w:line="240" w:lineRule="auto"/>
        <w:ind w:firstLine="709"/>
        <w:rPr>
          <w:b w:val="0"/>
          <w:bCs w:val="0"/>
          <w:sz w:val="24"/>
          <w:szCs w:val="24"/>
        </w:rPr>
      </w:pPr>
      <w:r w:rsidRPr="008C0CD3">
        <w:rPr>
          <w:b w:val="0"/>
          <w:bCs w:val="0"/>
          <w:sz w:val="24"/>
          <w:szCs w:val="24"/>
        </w:rPr>
        <w:t xml:space="preserve">Приказом (приказами) по ФГБУ </w:t>
      </w:r>
      <w:r w:rsidR="00C87CD0">
        <w:rPr>
          <w:b w:val="0"/>
          <w:bCs w:val="0"/>
          <w:sz w:val="24"/>
          <w:szCs w:val="24"/>
        </w:rPr>
        <w:t>«</w:t>
      </w:r>
      <w:r w:rsidR="00C87CD0" w:rsidRPr="008C0CD3">
        <w:rPr>
          <w:b w:val="0"/>
          <w:bCs w:val="0"/>
          <w:sz w:val="24"/>
          <w:szCs w:val="24"/>
        </w:rPr>
        <w:t>ИПГ</w:t>
      </w:r>
      <w:r w:rsidR="00C87CD0">
        <w:rPr>
          <w:b w:val="0"/>
          <w:bCs w:val="0"/>
          <w:sz w:val="24"/>
          <w:szCs w:val="24"/>
        </w:rPr>
        <w:t>»</w:t>
      </w:r>
      <w:r w:rsidRPr="008C0CD3">
        <w:rPr>
          <w:b w:val="0"/>
          <w:bCs w:val="0"/>
          <w:sz w:val="24"/>
          <w:szCs w:val="24"/>
        </w:rPr>
        <w:t>:</w:t>
      </w:r>
    </w:p>
    <w:p w14:paraId="6B369647" w14:textId="77777777" w:rsidR="007B7F86" w:rsidRPr="008C0CD3" w:rsidRDefault="00AC6F01" w:rsidP="00D10916">
      <w:pPr>
        <w:pStyle w:val="10"/>
        <w:numPr>
          <w:ilvl w:val="2"/>
          <w:numId w:val="1"/>
        </w:numPr>
        <w:spacing w:line="240" w:lineRule="auto"/>
        <w:ind w:firstLine="709"/>
        <w:rPr>
          <w:b w:val="0"/>
          <w:bCs w:val="0"/>
          <w:sz w:val="24"/>
          <w:szCs w:val="24"/>
        </w:rPr>
      </w:pPr>
      <w:r w:rsidRPr="008C0CD3">
        <w:rPr>
          <w:b w:val="0"/>
          <w:bCs w:val="0"/>
          <w:sz w:val="24"/>
          <w:szCs w:val="24"/>
        </w:rPr>
        <w:t>утверждается название и Положение электронного журнала, порядок его корректировки и внесения изменений;</w:t>
      </w:r>
    </w:p>
    <w:p w14:paraId="28300D9E" w14:textId="2B3F66CC" w:rsidR="007B7F86" w:rsidRPr="008C0CD3" w:rsidRDefault="00AC6F01" w:rsidP="008C0CD3">
      <w:pPr>
        <w:pStyle w:val="10"/>
        <w:numPr>
          <w:ilvl w:val="2"/>
          <w:numId w:val="1"/>
        </w:numPr>
        <w:spacing w:line="240" w:lineRule="auto"/>
        <w:ind w:firstLine="709"/>
        <w:rPr>
          <w:b w:val="0"/>
          <w:bCs w:val="0"/>
          <w:sz w:val="24"/>
          <w:szCs w:val="24"/>
        </w:rPr>
      </w:pPr>
      <w:r w:rsidRPr="008C0CD3">
        <w:rPr>
          <w:b w:val="0"/>
          <w:bCs w:val="0"/>
          <w:sz w:val="24"/>
          <w:szCs w:val="24"/>
        </w:rPr>
        <w:t>определяется периодичность выпусков электронного журнала</w:t>
      </w:r>
      <w:r w:rsidR="00D10916">
        <w:rPr>
          <w:b w:val="0"/>
          <w:bCs w:val="0"/>
          <w:sz w:val="24"/>
          <w:szCs w:val="24"/>
        </w:rPr>
        <w:t>;</w:t>
      </w:r>
    </w:p>
    <w:p w14:paraId="5687288F" w14:textId="77777777" w:rsidR="007B7F86" w:rsidRPr="008C0CD3" w:rsidRDefault="00AC6F01" w:rsidP="008C0CD3">
      <w:pPr>
        <w:pStyle w:val="10"/>
        <w:numPr>
          <w:ilvl w:val="2"/>
          <w:numId w:val="1"/>
        </w:numPr>
        <w:spacing w:line="240" w:lineRule="auto"/>
        <w:ind w:firstLine="709"/>
        <w:rPr>
          <w:b w:val="0"/>
          <w:bCs w:val="0"/>
          <w:sz w:val="24"/>
          <w:szCs w:val="24"/>
        </w:rPr>
      </w:pPr>
      <w:r w:rsidRPr="008C0CD3">
        <w:rPr>
          <w:b w:val="0"/>
          <w:bCs w:val="0"/>
          <w:sz w:val="24"/>
          <w:szCs w:val="24"/>
        </w:rPr>
        <w:t>назначается главный редактор, заместитель главного редактора, ответственный и технические секретари электронного журнала;</w:t>
      </w:r>
    </w:p>
    <w:p w14:paraId="1A2BDEB4" w14:textId="77777777" w:rsidR="007B7F86" w:rsidRPr="00D53012" w:rsidRDefault="00AC6F01" w:rsidP="008C0CD3">
      <w:pPr>
        <w:pStyle w:val="10"/>
        <w:numPr>
          <w:ilvl w:val="2"/>
          <w:numId w:val="1"/>
        </w:numPr>
        <w:spacing w:line="240" w:lineRule="auto"/>
        <w:ind w:firstLine="709"/>
        <w:rPr>
          <w:b w:val="0"/>
          <w:bCs w:val="0"/>
          <w:sz w:val="24"/>
          <w:szCs w:val="24"/>
        </w:rPr>
      </w:pPr>
      <w:r w:rsidRPr="00D53012">
        <w:rPr>
          <w:b w:val="0"/>
          <w:bCs w:val="0"/>
          <w:sz w:val="24"/>
          <w:szCs w:val="24"/>
        </w:rPr>
        <w:t>устанавливается порядок распространения и источники финансирования электронного журнала;</w:t>
      </w:r>
    </w:p>
    <w:p w14:paraId="200B5052" w14:textId="77777777" w:rsidR="007B7F86" w:rsidRPr="008C0CD3" w:rsidRDefault="00AC6F01" w:rsidP="008C0CD3">
      <w:pPr>
        <w:pStyle w:val="10"/>
        <w:numPr>
          <w:ilvl w:val="2"/>
          <w:numId w:val="1"/>
        </w:numPr>
        <w:spacing w:line="240" w:lineRule="auto"/>
        <w:ind w:firstLine="709"/>
        <w:rPr>
          <w:b w:val="0"/>
          <w:bCs w:val="0"/>
          <w:sz w:val="24"/>
          <w:szCs w:val="24"/>
        </w:rPr>
      </w:pPr>
      <w:r w:rsidRPr="008C0CD3">
        <w:rPr>
          <w:b w:val="0"/>
          <w:bCs w:val="0"/>
          <w:sz w:val="24"/>
          <w:szCs w:val="24"/>
        </w:rPr>
        <w:t>определяется редакционный совет и состав редакционной коллегии электронного журнала, состав экспертов;</w:t>
      </w:r>
    </w:p>
    <w:p w14:paraId="6D1524B7" w14:textId="77777777" w:rsidR="007B7F86" w:rsidRPr="00D53012" w:rsidRDefault="00AC6F01" w:rsidP="008C0CD3">
      <w:pPr>
        <w:pStyle w:val="10"/>
        <w:numPr>
          <w:ilvl w:val="2"/>
          <w:numId w:val="1"/>
        </w:numPr>
        <w:spacing w:line="240" w:lineRule="auto"/>
        <w:ind w:firstLine="709"/>
        <w:rPr>
          <w:b w:val="0"/>
          <w:bCs w:val="0"/>
          <w:sz w:val="24"/>
          <w:szCs w:val="24"/>
        </w:rPr>
      </w:pPr>
      <w:r w:rsidRPr="00D53012">
        <w:rPr>
          <w:b w:val="0"/>
          <w:bCs w:val="0"/>
          <w:sz w:val="24"/>
          <w:szCs w:val="24"/>
        </w:rPr>
        <w:t>утверждается регламент обработки статей и присланных материалов;</w:t>
      </w:r>
    </w:p>
    <w:p w14:paraId="5F2E72E5" w14:textId="77777777" w:rsidR="007B7F86" w:rsidRPr="00D53012" w:rsidRDefault="00AC6F01" w:rsidP="008C0CD3">
      <w:pPr>
        <w:pStyle w:val="10"/>
        <w:numPr>
          <w:ilvl w:val="2"/>
          <w:numId w:val="1"/>
        </w:numPr>
        <w:spacing w:line="240" w:lineRule="auto"/>
        <w:ind w:firstLine="709"/>
        <w:rPr>
          <w:b w:val="0"/>
          <w:bCs w:val="0"/>
          <w:sz w:val="24"/>
          <w:szCs w:val="24"/>
        </w:rPr>
      </w:pPr>
      <w:r w:rsidRPr="008C0CD3">
        <w:rPr>
          <w:b w:val="0"/>
          <w:bCs w:val="0"/>
          <w:sz w:val="24"/>
          <w:szCs w:val="24"/>
        </w:rPr>
        <w:t xml:space="preserve">утверждается регламент оформления решений по другим вопросам, </w:t>
      </w:r>
      <w:r w:rsidRPr="00D53012">
        <w:rPr>
          <w:b w:val="0"/>
          <w:bCs w:val="0"/>
          <w:sz w:val="24"/>
          <w:szCs w:val="24"/>
        </w:rPr>
        <w:t>связанным с организацией и функционированием электронного журнала.</w:t>
      </w:r>
    </w:p>
    <w:p w14:paraId="13FAA31F" w14:textId="17A58816" w:rsidR="007B7F86" w:rsidRPr="00D53012" w:rsidRDefault="00AC6F01" w:rsidP="008C0CD3">
      <w:pPr>
        <w:pStyle w:val="10"/>
        <w:numPr>
          <w:ilvl w:val="1"/>
          <w:numId w:val="1"/>
        </w:numPr>
        <w:spacing w:line="240" w:lineRule="auto"/>
        <w:ind w:firstLine="709"/>
        <w:rPr>
          <w:b w:val="0"/>
          <w:bCs w:val="0"/>
          <w:sz w:val="24"/>
          <w:szCs w:val="24"/>
        </w:rPr>
      </w:pPr>
      <w:r w:rsidRPr="00D53012">
        <w:rPr>
          <w:b w:val="0"/>
          <w:bCs w:val="0"/>
          <w:sz w:val="24"/>
          <w:szCs w:val="24"/>
        </w:rPr>
        <w:t xml:space="preserve">Приказами по ФГБУ </w:t>
      </w:r>
      <w:r w:rsidR="00D10916" w:rsidRPr="00D53012">
        <w:rPr>
          <w:b w:val="0"/>
          <w:bCs w:val="0"/>
          <w:sz w:val="24"/>
          <w:szCs w:val="24"/>
        </w:rPr>
        <w:t>«</w:t>
      </w:r>
      <w:r w:rsidRPr="00D53012">
        <w:rPr>
          <w:b w:val="0"/>
          <w:bCs w:val="0"/>
          <w:sz w:val="24"/>
          <w:szCs w:val="24"/>
        </w:rPr>
        <w:t>ИПГ</w:t>
      </w:r>
      <w:r w:rsidR="00D10916" w:rsidRPr="00D53012">
        <w:rPr>
          <w:b w:val="0"/>
          <w:bCs w:val="0"/>
          <w:sz w:val="24"/>
          <w:szCs w:val="24"/>
        </w:rPr>
        <w:t>»</w:t>
      </w:r>
      <w:r w:rsidRPr="00D53012">
        <w:rPr>
          <w:b w:val="0"/>
          <w:bCs w:val="0"/>
          <w:sz w:val="24"/>
          <w:szCs w:val="24"/>
        </w:rPr>
        <w:t xml:space="preserve"> определяются: порядок выделения и использования средств на содержание редакции, распределения доходов, образования фондов и возмещения убытков; обязательства учредителей по обеспечению надлежащих производственных и социально-бытовых условий труда сотрудников редакции; организация конкурсов. Для финансирования подготовки, выпуска и распространения электронного журнала Издатель может привлекать в установленном законом порядке средства юридических и физических лиц, российских и зарубежных организаций.</w:t>
      </w:r>
    </w:p>
    <w:p w14:paraId="11508D45" w14:textId="55D71F58" w:rsidR="007B7F86" w:rsidRPr="008C0CD3" w:rsidRDefault="00AC6F01" w:rsidP="008C0CD3">
      <w:pPr>
        <w:pStyle w:val="10"/>
        <w:numPr>
          <w:ilvl w:val="1"/>
          <w:numId w:val="1"/>
        </w:numPr>
        <w:spacing w:line="240" w:lineRule="auto"/>
        <w:ind w:firstLine="709"/>
        <w:rPr>
          <w:b w:val="0"/>
          <w:bCs w:val="0"/>
          <w:sz w:val="24"/>
          <w:szCs w:val="24"/>
        </w:rPr>
      </w:pPr>
      <w:r w:rsidRPr="008C0CD3">
        <w:rPr>
          <w:b w:val="0"/>
          <w:bCs w:val="0"/>
          <w:sz w:val="24"/>
          <w:szCs w:val="24"/>
        </w:rPr>
        <w:t xml:space="preserve">Подготовка и представление документов на регистрацию электронного журнала осуществляется Издателем (Учредителем) электронного журнала. </w:t>
      </w:r>
      <w:r w:rsidRPr="00D53012">
        <w:rPr>
          <w:b w:val="0"/>
          <w:bCs w:val="0"/>
          <w:sz w:val="24"/>
          <w:szCs w:val="24"/>
        </w:rPr>
        <w:t xml:space="preserve">Оригинал свидетельства о регистрации хранится у главного редактора, нотариально заверенные копии </w:t>
      </w:r>
      <w:r w:rsidR="00D10916" w:rsidRPr="00D53012">
        <w:rPr>
          <w:b w:val="0"/>
          <w:bCs w:val="0"/>
          <w:sz w:val="24"/>
          <w:szCs w:val="24"/>
        </w:rPr>
        <w:t>–</w:t>
      </w:r>
      <w:r w:rsidRPr="00D53012">
        <w:rPr>
          <w:b w:val="0"/>
          <w:bCs w:val="0"/>
          <w:sz w:val="24"/>
          <w:szCs w:val="24"/>
        </w:rPr>
        <w:t xml:space="preserve"> в архиве делопроизводства.</w:t>
      </w:r>
    </w:p>
    <w:p w14:paraId="5A483B99" w14:textId="78E8F4C1" w:rsidR="007B7F86" w:rsidRDefault="00AC6F01" w:rsidP="008C0CD3">
      <w:pPr>
        <w:pStyle w:val="10"/>
        <w:numPr>
          <w:ilvl w:val="1"/>
          <w:numId w:val="1"/>
        </w:numPr>
        <w:spacing w:line="240" w:lineRule="auto"/>
        <w:ind w:firstLine="709"/>
        <w:rPr>
          <w:b w:val="0"/>
          <w:bCs w:val="0"/>
          <w:sz w:val="24"/>
          <w:szCs w:val="24"/>
        </w:rPr>
      </w:pPr>
      <w:r w:rsidRPr="008C0CD3">
        <w:rPr>
          <w:b w:val="0"/>
          <w:bCs w:val="0"/>
          <w:sz w:val="24"/>
          <w:szCs w:val="24"/>
        </w:rPr>
        <w:t xml:space="preserve">Деятельность электронного журнала может быть прекращена </w:t>
      </w:r>
      <w:r w:rsidR="006670DA">
        <w:rPr>
          <w:b w:val="0"/>
          <w:bCs w:val="0"/>
          <w:sz w:val="24"/>
          <w:szCs w:val="24"/>
        </w:rPr>
        <w:t>приказом</w:t>
      </w:r>
      <w:r w:rsidR="001A3DAB">
        <w:rPr>
          <w:b w:val="0"/>
          <w:bCs w:val="0"/>
          <w:sz w:val="24"/>
          <w:szCs w:val="24"/>
        </w:rPr>
        <w:t xml:space="preserve"> по</w:t>
      </w:r>
      <w:r w:rsidR="006670DA">
        <w:rPr>
          <w:b w:val="0"/>
          <w:bCs w:val="0"/>
          <w:sz w:val="24"/>
          <w:szCs w:val="24"/>
        </w:rPr>
        <w:t xml:space="preserve"> </w:t>
      </w:r>
      <w:r w:rsidRPr="008C0CD3">
        <w:rPr>
          <w:b w:val="0"/>
          <w:bCs w:val="0"/>
          <w:sz w:val="24"/>
          <w:szCs w:val="24"/>
        </w:rPr>
        <w:t xml:space="preserve">ФГБУ </w:t>
      </w:r>
      <w:r w:rsidR="00D10916">
        <w:rPr>
          <w:b w:val="0"/>
          <w:bCs w:val="0"/>
          <w:sz w:val="24"/>
          <w:szCs w:val="24"/>
        </w:rPr>
        <w:t>«</w:t>
      </w:r>
      <w:r w:rsidRPr="008C0CD3">
        <w:rPr>
          <w:b w:val="0"/>
          <w:bCs w:val="0"/>
          <w:sz w:val="24"/>
          <w:szCs w:val="24"/>
        </w:rPr>
        <w:t>ИПГ</w:t>
      </w:r>
      <w:r w:rsidR="00D10916">
        <w:rPr>
          <w:b w:val="0"/>
          <w:bCs w:val="0"/>
          <w:sz w:val="24"/>
          <w:szCs w:val="24"/>
        </w:rPr>
        <w:t>»</w:t>
      </w:r>
      <w:r w:rsidRPr="008C0CD3">
        <w:rPr>
          <w:b w:val="0"/>
          <w:bCs w:val="0"/>
          <w:sz w:val="24"/>
          <w:szCs w:val="24"/>
        </w:rPr>
        <w:t xml:space="preserve"> или по вступившему в силу решению суда.</w:t>
      </w:r>
    </w:p>
    <w:p w14:paraId="422BC57B" w14:textId="77777777" w:rsidR="00D10916" w:rsidRPr="008C0CD3" w:rsidRDefault="00D10916" w:rsidP="00D10916">
      <w:pPr>
        <w:pStyle w:val="10"/>
        <w:spacing w:line="240" w:lineRule="auto"/>
        <w:ind w:left="709" w:firstLine="0"/>
        <w:rPr>
          <w:b w:val="0"/>
          <w:bCs w:val="0"/>
          <w:sz w:val="24"/>
          <w:szCs w:val="24"/>
        </w:rPr>
      </w:pPr>
    </w:p>
    <w:p w14:paraId="20234AE1" w14:textId="1C4749B7" w:rsidR="007B7F86" w:rsidRDefault="00AC6F01" w:rsidP="008C0CD3">
      <w:pPr>
        <w:pStyle w:val="10"/>
        <w:numPr>
          <w:ilvl w:val="0"/>
          <w:numId w:val="1"/>
        </w:numPr>
        <w:spacing w:line="240" w:lineRule="auto"/>
        <w:ind w:firstLine="709"/>
        <w:rPr>
          <w:sz w:val="24"/>
          <w:szCs w:val="24"/>
        </w:rPr>
      </w:pPr>
      <w:r w:rsidRPr="00D10916">
        <w:rPr>
          <w:sz w:val="24"/>
          <w:szCs w:val="24"/>
        </w:rPr>
        <w:t>Главный редактор электронного журнала «Гелиогеофизические исследования»</w:t>
      </w:r>
    </w:p>
    <w:p w14:paraId="75E3C04D" w14:textId="77777777" w:rsidR="00D10916" w:rsidRPr="00D10916" w:rsidRDefault="00D10916" w:rsidP="00D10916">
      <w:pPr>
        <w:pStyle w:val="10"/>
        <w:spacing w:line="240" w:lineRule="auto"/>
        <w:ind w:left="709" w:firstLine="0"/>
        <w:rPr>
          <w:sz w:val="24"/>
          <w:szCs w:val="24"/>
        </w:rPr>
      </w:pPr>
    </w:p>
    <w:p w14:paraId="04FC5B9B" w14:textId="77777777" w:rsidR="007B7F86" w:rsidRPr="008C0CD3" w:rsidRDefault="00AC6F01" w:rsidP="008C0CD3">
      <w:pPr>
        <w:pStyle w:val="10"/>
        <w:numPr>
          <w:ilvl w:val="1"/>
          <w:numId w:val="1"/>
        </w:numPr>
        <w:spacing w:line="240" w:lineRule="auto"/>
        <w:ind w:firstLine="709"/>
        <w:rPr>
          <w:b w:val="0"/>
          <w:bCs w:val="0"/>
          <w:sz w:val="24"/>
          <w:szCs w:val="24"/>
        </w:rPr>
      </w:pPr>
      <w:r w:rsidRPr="008C0CD3">
        <w:rPr>
          <w:b w:val="0"/>
          <w:bCs w:val="0"/>
          <w:sz w:val="24"/>
          <w:szCs w:val="24"/>
        </w:rPr>
        <w:t>Главный редактор электронного журнала «Гелиогеофизические исследования» возглавляет редакционную коллегию и редакционный совет журнала и принимает решения по вопросам издания и развития журнала.</w:t>
      </w:r>
    </w:p>
    <w:p w14:paraId="6052EFD2" w14:textId="3685B513" w:rsidR="007B7F86" w:rsidRPr="008C0CD3" w:rsidRDefault="00AC6F01" w:rsidP="008C0CD3">
      <w:pPr>
        <w:pStyle w:val="10"/>
        <w:numPr>
          <w:ilvl w:val="1"/>
          <w:numId w:val="1"/>
        </w:numPr>
        <w:spacing w:line="240" w:lineRule="auto"/>
        <w:ind w:firstLine="709"/>
        <w:rPr>
          <w:b w:val="0"/>
          <w:bCs w:val="0"/>
          <w:sz w:val="24"/>
          <w:szCs w:val="24"/>
        </w:rPr>
      </w:pPr>
      <w:r w:rsidRPr="008C0CD3">
        <w:rPr>
          <w:b w:val="0"/>
          <w:bCs w:val="0"/>
          <w:sz w:val="24"/>
          <w:szCs w:val="24"/>
        </w:rPr>
        <w:t>Главный редактор электронного журнала назначается Учредителем</w:t>
      </w:r>
      <w:r w:rsidR="001A3DAB">
        <w:rPr>
          <w:b w:val="0"/>
          <w:bCs w:val="0"/>
          <w:sz w:val="24"/>
          <w:szCs w:val="24"/>
        </w:rPr>
        <w:t xml:space="preserve"> </w:t>
      </w:r>
      <w:r w:rsidRPr="008C0CD3">
        <w:rPr>
          <w:b w:val="0"/>
          <w:bCs w:val="0"/>
          <w:sz w:val="24"/>
          <w:szCs w:val="24"/>
        </w:rPr>
        <w:t xml:space="preserve">и освобождается приказом по ФГБУ </w:t>
      </w:r>
      <w:r w:rsidR="00005B70">
        <w:rPr>
          <w:b w:val="0"/>
          <w:bCs w:val="0"/>
          <w:sz w:val="24"/>
          <w:szCs w:val="24"/>
        </w:rPr>
        <w:t>«</w:t>
      </w:r>
      <w:r w:rsidRPr="008C0CD3">
        <w:rPr>
          <w:b w:val="0"/>
          <w:bCs w:val="0"/>
          <w:sz w:val="24"/>
          <w:szCs w:val="24"/>
        </w:rPr>
        <w:t>ИПГ</w:t>
      </w:r>
      <w:r w:rsidR="00005B70">
        <w:rPr>
          <w:b w:val="0"/>
          <w:bCs w:val="0"/>
          <w:sz w:val="24"/>
          <w:szCs w:val="24"/>
        </w:rPr>
        <w:t>»</w:t>
      </w:r>
      <w:r w:rsidRPr="008C0CD3">
        <w:rPr>
          <w:b w:val="0"/>
          <w:bCs w:val="0"/>
          <w:sz w:val="24"/>
          <w:szCs w:val="24"/>
        </w:rPr>
        <w:t>.</w:t>
      </w:r>
    </w:p>
    <w:p w14:paraId="68C73310" w14:textId="77777777" w:rsidR="007B7F86" w:rsidRPr="008C0CD3" w:rsidRDefault="00AC6F01" w:rsidP="008C0CD3">
      <w:pPr>
        <w:pStyle w:val="10"/>
        <w:numPr>
          <w:ilvl w:val="1"/>
          <w:numId w:val="1"/>
        </w:numPr>
        <w:spacing w:line="240" w:lineRule="auto"/>
        <w:ind w:firstLine="709"/>
        <w:rPr>
          <w:b w:val="0"/>
          <w:bCs w:val="0"/>
          <w:sz w:val="24"/>
          <w:szCs w:val="24"/>
        </w:rPr>
      </w:pPr>
      <w:r w:rsidRPr="008C0CD3">
        <w:rPr>
          <w:b w:val="0"/>
          <w:bCs w:val="0"/>
          <w:sz w:val="24"/>
          <w:szCs w:val="24"/>
        </w:rPr>
        <w:t>Главный редактор электронного журнала:</w:t>
      </w:r>
    </w:p>
    <w:p w14:paraId="3CFEDC9B" w14:textId="77777777" w:rsidR="007B7F86" w:rsidRPr="008C0CD3" w:rsidRDefault="00AC6F01" w:rsidP="008C0CD3">
      <w:pPr>
        <w:pStyle w:val="10"/>
        <w:numPr>
          <w:ilvl w:val="2"/>
          <w:numId w:val="1"/>
        </w:numPr>
        <w:spacing w:line="240" w:lineRule="auto"/>
        <w:ind w:firstLine="709"/>
        <w:rPr>
          <w:b w:val="0"/>
          <w:bCs w:val="0"/>
          <w:sz w:val="24"/>
          <w:szCs w:val="24"/>
        </w:rPr>
      </w:pPr>
      <w:r w:rsidRPr="008C0CD3">
        <w:rPr>
          <w:b w:val="0"/>
          <w:bCs w:val="0"/>
          <w:sz w:val="24"/>
          <w:szCs w:val="24"/>
        </w:rPr>
        <w:t>имеет права, предоставленные ему в установленном порядке Учредителем и Издателем;</w:t>
      </w:r>
    </w:p>
    <w:p w14:paraId="18620073" w14:textId="77777777" w:rsidR="007B7F86" w:rsidRPr="008C0CD3" w:rsidRDefault="00AC6F01" w:rsidP="008C0CD3">
      <w:pPr>
        <w:pStyle w:val="10"/>
        <w:numPr>
          <w:ilvl w:val="2"/>
          <w:numId w:val="1"/>
        </w:numPr>
        <w:spacing w:line="240" w:lineRule="auto"/>
        <w:ind w:firstLine="709"/>
        <w:rPr>
          <w:b w:val="0"/>
          <w:bCs w:val="0"/>
          <w:sz w:val="24"/>
          <w:szCs w:val="24"/>
        </w:rPr>
      </w:pPr>
      <w:r w:rsidRPr="008C0CD3">
        <w:rPr>
          <w:b w:val="0"/>
          <w:bCs w:val="0"/>
          <w:sz w:val="24"/>
          <w:szCs w:val="24"/>
        </w:rPr>
        <w:t>отвечает за технологическое оснащение и мотивацию сотрудников редакции;</w:t>
      </w:r>
    </w:p>
    <w:p w14:paraId="02B802F7" w14:textId="77777777" w:rsidR="007B7F86" w:rsidRPr="008C0CD3" w:rsidRDefault="00AC6F01" w:rsidP="008C0CD3">
      <w:pPr>
        <w:pStyle w:val="10"/>
        <w:numPr>
          <w:ilvl w:val="2"/>
          <w:numId w:val="1"/>
        </w:numPr>
        <w:spacing w:line="240" w:lineRule="auto"/>
        <w:ind w:firstLine="709"/>
        <w:rPr>
          <w:b w:val="0"/>
          <w:bCs w:val="0"/>
          <w:sz w:val="24"/>
          <w:szCs w:val="24"/>
        </w:rPr>
      </w:pPr>
      <w:r w:rsidRPr="008C0CD3">
        <w:rPr>
          <w:b w:val="0"/>
          <w:bCs w:val="0"/>
          <w:sz w:val="24"/>
          <w:szCs w:val="24"/>
        </w:rPr>
        <w:t>осуществляет вместе с заместителями общее руководство работой редколлегии электронного журнала;</w:t>
      </w:r>
    </w:p>
    <w:p w14:paraId="68566045" w14:textId="77777777" w:rsidR="007B7F86" w:rsidRPr="008C0CD3" w:rsidRDefault="00AC6F01" w:rsidP="008C0CD3">
      <w:pPr>
        <w:pStyle w:val="10"/>
        <w:numPr>
          <w:ilvl w:val="2"/>
          <w:numId w:val="1"/>
        </w:numPr>
        <w:spacing w:line="240" w:lineRule="auto"/>
        <w:ind w:firstLine="709"/>
        <w:rPr>
          <w:b w:val="0"/>
          <w:bCs w:val="0"/>
          <w:sz w:val="24"/>
          <w:szCs w:val="24"/>
        </w:rPr>
      </w:pPr>
      <w:r w:rsidRPr="008C0CD3">
        <w:rPr>
          <w:b w:val="0"/>
          <w:bCs w:val="0"/>
          <w:sz w:val="24"/>
          <w:szCs w:val="24"/>
        </w:rPr>
        <w:t>привлекает к деятельности электронного журнала ведущих ученых в соответствующих областях науки;</w:t>
      </w:r>
    </w:p>
    <w:p w14:paraId="54B82D28" w14:textId="77777777" w:rsidR="007B7F86" w:rsidRPr="008C0CD3" w:rsidRDefault="00AC6F01" w:rsidP="008C0CD3">
      <w:pPr>
        <w:pStyle w:val="10"/>
        <w:numPr>
          <w:ilvl w:val="2"/>
          <w:numId w:val="1"/>
        </w:numPr>
        <w:spacing w:line="240" w:lineRule="auto"/>
        <w:ind w:firstLine="709"/>
        <w:rPr>
          <w:b w:val="0"/>
          <w:bCs w:val="0"/>
          <w:sz w:val="24"/>
          <w:szCs w:val="24"/>
        </w:rPr>
      </w:pPr>
      <w:r w:rsidRPr="008C0CD3">
        <w:rPr>
          <w:b w:val="0"/>
          <w:bCs w:val="0"/>
          <w:sz w:val="24"/>
          <w:szCs w:val="24"/>
        </w:rPr>
        <w:t>совместно с редакционной коллегией и редакционным советом несет ответственность за научный уровень электронного журнала, соответствие публикаций тематике, установленной учредителями электронного журнала, за выполнение требований, предъявляемых к деятельности электронного журнала нормативными документами;</w:t>
      </w:r>
    </w:p>
    <w:p w14:paraId="38A92C33" w14:textId="77777777" w:rsidR="007B7F86" w:rsidRPr="001A3DAB" w:rsidRDefault="00AC6F01" w:rsidP="008C0CD3">
      <w:pPr>
        <w:pStyle w:val="10"/>
        <w:numPr>
          <w:ilvl w:val="2"/>
          <w:numId w:val="1"/>
        </w:numPr>
        <w:spacing w:line="240" w:lineRule="auto"/>
        <w:ind w:firstLine="709"/>
        <w:rPr>
          <w:b w:val="0"/>
          <w:bCs w:val="0"/>
          <w:sz w:val="24"/>
          <w:szCs w:val="24"/>
        </w:rPr>
      </w:pPr>
      <w:r w:rsidRPr="001A3DAB">
        <w:rPr>
          <w:b w:val="0"/>
          <w:bCs w:val="0"/>
          <w:sz w:val="24"/>
          <w:szCs w:val="24"/>
        </w:rPr>
        <w:lastRenderedPageBreak/>
        <w:t>визирует каждый выходящий номер электронного журнала решением «В свет»;</w:t>
      </w:r>
    </w:p>
    <w:p w14:paraId="4D11841B" w14:textId="77777777" w:rsidR="007B7F86" w:rsidRPr="008C0CD3" w:rsidRDefault="00AC6F01" w:rsidP="008C0CD3">
      <w:pPr>
        <w:pStyle w:val="10"/>
        <w:numPr>
          <w:ilvl w:val="2"/>
          <w:numId w:val="1"/>
        </w:numPr>
        <w:spacing w:line="240" w:lineRule="auto"/>
        <w:ind w:firstLine="709"/>
        <w:rPr>
          <w:b w:val="0"/>
          <w:bCs w:val="0"/>
          <w:sz w:val="24"/>
          <w:szCs w:val="24"/>
        </w:rPr>
      </w:pPr>
      <w:r w:rsidRPr="008C0CD3">
        <w:rPr>
          <w:b w:val="0"/>
          <w:bCs w:val="0"/>
          <w:sz w:val="24"/>
          <w:szCs w:val="24"/>
        </w:rPr>
        <w:t>вносит предложения по составу редколлегии электронного журнала, в том числе заместителей главного редактора, ответственного и технических секретарей, а также по составу и работе редакционного совета;</w:t>
      </w:r>
    </w:p>
    <w:p w14:paraId="3405E902" w14:textId="77777777" w:rsidR="007B7F86" w:rsidRPr="008C0CD3" w:rsidRDefault="00AC6F01" w:rsidP="008C0CD3">
      <w:pPr>
        <w:pStyle w:val="10"/>
        <w:numPr>
          <w:ilvl w:val="2"/>
          <w:numId w:val="1"/>
        </w:numPr>
        <w:spacing w:line="240" w:lineRule="auto"/>
        <w:ind w:firstLine="709"/>
        <w:rPr>
          <w:b w:val="0"/>
          <w:bCs w:val="0"/>
          <w:sz w:val="24"/>
          <w:szCs w:val="24"/>
        </w:rPr>
      </w:pPr>
      <w:r w:rsidRPr="008C0CD3">
        <w:rPr>
          <w:b w:val="0"/>
          <w:bCs w:val="0"/>
          <w:sz w:val="24"/>
          <w:szCs w:val="24"/>
        </w:rPr>
        <w:t>вносит предложения по вопросам, связанным с переводом электронного журнала «Гелиогеофизические исследования» на иностранный язык, принимает участие в подготовке договоров с издателями электронного журнала, участвует в их подписании, несет ответственность за соблюдение в договоре положений Закона об авторском праве и смежных правах, относящихся к правам авторов публикаций и правам членов редколлегии (составителей) электронного журнала;</w:t>
      </w:r>
    </w:p>
    <w:p w14:paraId="2C318A23" w14:textId="59714943" w:rsidR="00005B70" w:rsidRDefault="00AC6F01" w:rsidP="008C0CD3">
      <w:pPr>
        <w:pStyle w:val="10"/>
        <w:numPr>
          <w:ilvl w:val="1"/>
          <w:numId w:val="1"/>
        </w:numPr>
        <w:spacing w:line="240" w:lineRule="auto"/>
        <w:ind w:firstLine="709"/>
        <w:rPr>
          <w:b w:val="0"/>
          <w:bCs w:val="0"/>
          <w:sz w:val="24"/>
          <w:szCs w:val="24"/>
        </w:rPr>
      </w:pPr>
      <w:r w:rsidRPr="008C0CD3">
        <w:rPr>
          <w:b w:val="0"/>
          <w:bCs w:val="0"/>
          <w:sz w:val="24"/>
          <w:szCs w:val="24"/>
        </w:rPr>
        <w:t xml:space="preserve">Период реального исполнения обязанностей главного редактора по руководству и осуществлению деятельности электронного журнала засчитывается в качестве научно-педагогического стажа в рамках внутренней отчетности и учета соответствующих надбавок, находящихся в компетенции директора ФГБУ </w:t>
      </w:r>
      <w:r w:rsidR="00005B70">
        <w:rPr>
          <w:b w:val="0"/>
          <w:bCs w:val="0"/>
          <w:sz w:val="24"/>
          <w:szCs w:val="24"/>
        </w:rPr>
        <w:t>«</w:t>
      </w:r>
      <w:r w:rsidRPr="008C0CD3">
        <w:rPr>
          <w:b w:val="0"/>
          <w:bCs w:val="0"/>
          <w:sz w:val="24"/>
          <w:szCs w:val="24"/>
        </w:rPr>
        <w:t>ИПГ</w:t>
      </w:r>
      <w:r w:rsidR="00005B70">
        <w:rPr>
          <w:b w:val="0"/>
          <w:bCs w:val="0"/>
          <w:sz w:val="24"/>
          <w:szCs w:val="24"/>
        </w:rPr>
        <w:t>».</w:t>
      </w:r>
    </w:p>
    <w:p w14:paraId="61C8CC77" w14:textId="038D292D" w:rsidR="007B7F86" w:rsidRPr="008C0CD3" w:rsidRDefault="007B7F86" w:rsidP="00005B70">
      <w:pPr>
        <w:pStyle w:val="10"/>
        <w:spacing w:line="240" w:lineRule="auto"/>
        <w:ind w:left="709" w:firstLine="0"/>
        <w:rPr>
          <w:b w:val="0"/>
          <w:bCs w:val="0"/>
          <w:sz w:val="24"/>
          <w:szCs w:val="24"/>
        </w:rPr>
      </w:pPr>
    </w:p>
    <w:p w14:paraId="6F58C9CB" w14:textId="6A1465BB" w:rsidR="007B7F86" w:rsidRPr="00005B70" w:rsidRDefault="00AC6F01" w:rsidP="008C0CD3">
      <w:pPr>
        <w:pStyle w:val="10"/>
        <w:numPr>
          <w:ilvl w:val="0"/>
          <w:numId w:val="1"/>
        </w:numPr>
        <w:spacing w:line="240" w:lineRule="auto"/>
        <w:ind w:firstLine="709"/>
        <w:rPr>
          <w:sz w:val="24"/>
          <w:szCs w:val="24"/>
        </w:rPr>
      </w:pPr>
      <w:r w:rsidRPr="00005B70">
        <w:rPr>
          <w:sz w:val="24"/>
          <w:szCs w:val="24"/>
        </w:rPr>
        <w:t>Редакционная коллегия электронного журнала «Гелиогеофизические исследования»</w:t>
      </w:r>
    </w:p>
    <w:p w14:paraId="2B8FA155" w14:textId="77777777" w:rsidR="00005B70" w:rsidRPr="008C0CD3" w:rsidRDefault="00005B70" w:rsidP="00005B70">
      <w:pPr>
        <w:pStyle w:val="10"/>
        <w:spacing w:line="240" w:lineRule="auto"/>
        <w:ind w:left="709" w:firstLine="0"/>
        <w:rPr>
          <w:b w:val="0"/>
          <w:bCs w:val="0"/>
          <w:sz w:val="24"/>
          <w:szCs w:val="24"/>
        </w:rPr>
      </w:pPr>
    </w:p>
    <w:p w14:paraId="3C426569" w14:textId="7CBD26D7" w:rsidR="007B7F86" w:rsidRPr="001A3DAB" w:rsidRDefault="00AC6F01" w:rsidP="008C0CD3">
      <w:pPr>
        <w:pStyle w:val="10"/>
        <w:numPr>
          <w:ilvl w:val="1"/>
          <w:numId w:val="1"/>
        </w:numPr>
        <w:spacing w:line="240" w:lineRule="auto"/>
        <w:ind w:firstLine="709"/>
        <w:rPr>
          <w:b w:val="0"/>
          <w:bCs w:val="0"/>
          <w:sz w:val="24"/>
          <w:szCs w:val="24"/>
        </w:rPr>
      </w:pPr>
      <w:r w:rsidRPr="008C0CD3">
        <w:rPr>
          <w:b w:val="0"/>
          <w:bCs w:val="0"/>
          <w:sz w:val="24"/>
          <w:szCs w:val="24"/>
        </w:rPr>
        <w:t>Редакционная коллегия возглавляется главным редактором</w:t>
      </w:r>
      <w:r w:rsidRPr="001A3DAB">
        <w:rPr>
          <w:b w:val="0"/>
          <w:bCs w:val="0"/>
          <w:sz w:val="24"/>
          <w:szCs w:val="24"/>
        </w:rPr>
        <w:t xml:space="preserve">, а в его отсутствие или по поручению </w:t>
      </w:r>
      <w:r w:rsidR="007A6973" w:rsidRPr="001A3DAB">
        <w:rPr>
          <w:b w:val="0"/>
          <w:bCs w:val="0"/>
          <w:sz w:val="24"/>
          <w:szCs w:val="24"/>
        </w:rPr>
        <w:t>–</w:t>
      </w:r>
      <w:r w:rsidRPr="001A3DAB">
        <w:rPr>
          <w:b w:val="0"/>
          <w:bCs w:val="0"/>
          <w:sz w:val="24"/>
          <w:szCs w:val="24"/>
        </w:rPr>
        <w:t xml:space="preserve"> заместителями главного редактора, и осуществляет общее оперативное научное руководство журналом.</w:t>
      </w:r>
    </w:p>
    <w:p w14:paraId="5A393FF0" w14:textId="77777777" w:rsidR="007B7F86" w:rsidRPr="008C0CD3" w:rsidRDefault="00AC6F01" w:rsidP="008C0CD3">
      <w:pPr>
        <w:pStyle w:val="10"/>
        <w:numPr>
          <w:ilvl w:val="1"/>
          <w:numId w:val="1"/>
        </w:numPr>
        <w:spacing w:line="240" w:lineRule="auto"/>
        <w:ind w:firstLine="709"/>
        <w:rPr>
          <w:b w:val="0"/>
          <w:bCs w:val="0"/>
          <w:sz w:val="24"/>
          <w:szCs w:val="24"/>
        </w:rPr>
      </w:pPr>
      <w:r w:rsidRPr="008C0CD3">
        <w:rPr>
          <w:b w:val="0"/>
          <w:bCs w:val="0"/>
          <w:sz w:val="24"/>
          <w:szCs w:val="24"/>
        </w:rPr>
        <w:t>Редакционная коллегия содействует качественному формированию редакционного портфеля, принимает окончательные решения по вопросам приема и отклонения материалов, представленных в журнал для опубликования.</w:t>
      </w:r>
    </w:p>
    <w:p w14:paraId="6156CF60" w14:textId="77777777" w:rsidR="007B7F86" w:rsidRPr="008C0CD3" w:rsidRDefault="00AC6F01" w:rsidP="008C0CD3">
      <w:pPr>
        <w:pStyle w:val="10"/>
        <w:numPr>
          <w:ilvl w:val="1"/>
          <w:numId w:val="1"/>
        </w:numPr>
        <w:spacing w:line="240" w:lineRule="auto"/>
        <w:ind w:firstLine="709"/>
        <w:rPr>
          <w:b w:val="0"/>
          <w:bCs w:val="0"/>
          <w:sz w:val="24"/>
          <w:szCs w:val="24"/>
        </w:rPr>
      </w:pPr>
      <w:r w:rsidRPr="008C0CD3">
        <w:rPr>
          <w:b w:val="0"/>
          <w:bCs w:val="0"/>
          <w:sz w:val="24"/>
          <w:szCs w:val="24"/>
        </w:rPr>
        <w:t>Редакционная коллегия разделяет с главным редактором ответственность за научный уровень электронного журнала.</w:t>
      </w:r>
    </w:p>
    <w:p w14:paraId="5A5E7302" w14:textId="09D1F72F" w:rsidR="007B7F86" w:rsidRPr="001A3DAB" w:rsidRDefault="00AC6F01" w:rsidP="008C0CD3">
      <w:pPr>
        <w:pStyle w:val="10"/>
        <w:numPr>
          <w:ilvl w:val="1"/>
          <w:numId w:val="1"/>
        </w:numPr>
        <w:spacing w:line="240" w:lineRule="auto"/>
        <w:ind w:firstLine="709"/>
        <w:rPr>
          <w:b w:val="0"/>
          <w:bCs w:val="0"/>
          <w:sz w:val="24"/>
          <w:szCs w:val="24"/>
        </w:rPr>
      </w:pPr>
      <w:r w:rsidRPr="008C0CD3">
        <w:rPr>
          <w:b w:val="0"/>
          <w:bCs w:val="0"/>
          <w:sz w:val="24"/>
          <w:szCs w:val="24"/>
        </w:rPr>
        <w:t xml:space="preserve">Состав редакционной коллегии </w:t>
      </w:r>
      <w:r w:rsidRPr="001A3DAB">
        <w:rPr>
          <w:b w:val="0"/>
          <w:bCs w:val="0"/>
          <w:sz w:val="24"/>
          <w:szCs w:val="24"/>
        </w:rPr>
        <w:t xml:space="preserve">утверждается приказом по ФГБУ </w:t>
      </w:r>
      <w:r w:rsidR="007A6973" w:rsidRPr="001A3DAB">
        <w:rPr>
          <w:b w:val="0"/>
          <w:bCs w:val="0"/>
          <w:sz w:val="24"/>
          <w:szCs w:val="24"/>
        </w:rPr>
        <w:t>«</w:t>
      </w:r>
      <w:r w:rsidRPr="001A3DAB">
        <w:rPr>
          <w:b w:val="0"/>
          <w:bCs w:val="0"/>
          <w:sz w:val="24"/>
          <w:szCs w:val="24"/>
        </w:rPr>
        <w:t>ИПГ</w:t>
      </w:r>
      <w:r w:rsidR="007A6973" w:rsidRPr="001A3DAB">
        <w:rPr>
          <w:b w:val="0"/>
          <w:bCs w:val="0"/>
          <w:sz w:val="24"/>
          <w:szCs w:val="24"/>
        </w:rPr>
        <w:t>»</w:t>
      </w:r>
      <w:r w:rsidRPr="001A3DAB">
        <w:rPr>
          <w:b w:val="0"/>
          <w:bCs w:val="0"/>
          <w:sz w:val="24"/>
          <w:szCs w:val="24"/>
        </w:rPr>
        <w:t xml:space="preserve"> по представлению главного редактора.</w:t>
      </w:r>
    </w:p>
    <w:p w14:paraId="746F0B76" w14:textId="77777777" w:rsidR="007B7F86" w:rsidRPr="001A3DAB" w:rsidRDefault="00AC6F01" w:rsidP="008C0CD3">
      <w:pPr>
        <w:pStyle w:val="10"/>
        <w:numPr>
          <w:ilvl w:val="1"/>
          <w:numId w:val="1"/>
        </w:numPr>
        <w:spacing w:line="240" w:lineRule="auto"/>
        <w:ind w:firstLine="709"/>
        <w:rPr>
          <w:b w:val="0"/>
          <w:bCs w:val="0"/>
          <w:sz w:val="24"/>
          <w:szCs w:val="24"/>
        </w:rPr>
      </w:pPr>
      <w:r w:rsidRPr="001A3DAB">
        <w:rPr>
          <w:b w:val="0"/>
          <w:bCs w:val="0"/>
          <w:sz w:val="24"/>
          <w:szCs w:val="24"/>
        </w:rPr>
        <w:t>Редакционной коллегии принадлежит авторское право на составление специальных выпусков электронного журнала.</w:t>
      </w:r>
    </w:p>
    <w:p w14:paraId="631791BF" w14:textId="77777777" w:rsidR="007B7F86" w:rsidRPr="001A3DAB" w:rsidRDefault="00AC6F01" w:rsidP="008C0CD3">
      <w:pPr>
        <w:pStyle w:val="10"/>
        <w:numPr>
          <w:ilvl w:val="1"/>
          <w:numId w:val="1"/>
        </w:numPr>
        <w:spacing w:line="240" w:lineRule="auto"/>
        <w:ind w:firstLine="709"/>
        <w:rPr>
          <w:b w:val="0"/>
          <w:bCs w:val="0"/>
          <w:sz w:val="24"/>
          <w:szCs w:val="24"/>
        </w:rPr>
      </w:pPr>
      <w:r w:rsidRPr="001A3DAB">
        <w:rPr>
          <w:b w:val="0"/>
          <w:bCs w:val="0"/>
          <w:sz w:val="24"/>
          <w:szCs w:val="24"/>
        </w:rPr>
        <w:t>Члены редколлегии участвуют в составлении перспективных планов работы электронного журнала и обсуждении содержания каждого номера электронного журнала.</w:t>
      </w:r>
    </w:p>
    <w:p w14:paraId="1A3F2B2C" w14:textId="77777777" w:rsidR="007B7F86" w:rsidRPr="001A3DAB" w:rsidRDefault="00AC6F01" w:rsidP="008C0CD3">
      <w:pPr>
        <w:pStyle w:val="10"/>
        <w:numPr>
          <w:ilvl w:val="1"/>
          <w:numId w:val="1"/>
        </w:numPr>
        <w:spacing w:line="240" w:lineRule="auto"/>
        <w:ind w:firstLine="709"/>
        <w:rPr>
          <w:b w:val="0"/>
          <w:bCs w:val="0"/>
          <w:sz w:val="24"/>
          <w:szCs w:val="24"/>
        </w:rPr>
      </w:pPr>
      <w:r w:rsidRPr="001A3DAB">
        <w:rPr>
          <w:b w:val="0"/>
          <w:bCs w:val="0"/>
          <w:sz w:val="24"/>
          <w:szCs w:val="24"/>
        </w:rPr>
        <w:t>Члены редколлегии по поручению главного редактора обязаны участвовать в научном редактировании статей.</w:t>
      </w:r>
    </w:p>
    <w:p w14:paraId="04680836" w14:textId="77777777" w:rsidR="007B7F86" w:rsidRPr="001A3DAB" w:rsidRDefault="00AC6F01" w:rsidP="008C0CD3">
      <w:pPr>
        <w:pStyle w:val="10"/>
        <w:numPr>
          <w:ilvl w:val="1"/>
          <w:numId w:val="1"/>
        </w:numPr>
        <w:spacing w:line="240" w:lineRule="auto"/>
        <w:ind w:firstLine="709"/>
        <w:rPr>
          <w:b w:val="0"/>
          <w:bCs w:val="0"/>
          <w:sz w:val="24"/>
          <w:szCs w:val="24"/>
        </w:rPr>
      </w:pPr>
      <w:r w:rsidRPr="001A3DAB">
        <w:rPr>
          <w:b w:val="0"/>
          <w:bCs w:val="0"/>
          <w:sz w:val="24"/>
          <w:szCs w:val="24"/>
        </w:rPr>
        <w:t>Решением редакционной коллегии издаются приложения к журналу, утверждается дизайн электронного журнала, устанавливается и корректируется периодичность выпуска электронного журнала, его формат, принимается решение об изменении статуса электронного журнала или о его ликвидации.</w:t>
      </w:r>
    </w:p>
    <w:p w14:paraId="260FAF33" w14:textId="77777777" w:rsidR="007B7F86" w:rsidRPr="001A3DAB" w:rsidRDefault="00AC6F01" w:rsidP="008C0CD3">
      <w:pPr>
        <w:pStyle w:val="10"/>
        <w:numPr>
          <w:ilvl w:val="1"/>
          <w:numId w:val="1"/>
        </w:numPr>
        <w:spacing w:line="240" w:lineRule="auto"/>
        <w:ind w:firstLine="709"/>
        <w:rPr>
          <w:b w:val="0"/>
          <w:bCs w:val="0"/>
          <w:sz w:val="24"/>
          <w:szCs w:val="24"/>
        </w:rPr>
      </w:pPr>
      <w:r w:rsidRPr="001A3DAB">
        <w:rPr>
          <w:b w:val="0"/>
          <w:bCs w:val="0"/>
          <w:sz w:val="24"/>
          <w:szCs w:val="24"/>
        </w:rPr>
        <w:t>При издании Приложения к журналу или при выпуске специального или тематического номера электронного журнала формируется специализированная редколлегия. В этом случае главный редактор, заместитель главного редактора и ответственный секретарь остаются прежними, а специализированный состав редколлегии утверждается Издателем.</w:t>
      </w:r>
    </w:p>
    <w:p w14:paraId="42C0F81E" w14:textId="77777777" w:rsidR="007B7F86" w:rsidRPr="001A3DAB" w:rsidRDefault="00AC6F01" w:rsidP="008C0CD3">
      <w:pPr>
        <w:pStyle w:val="10"/>
        <w:numPr>
          <w:ilvl w:val="1"/>
          <w:numId w:val="1"/>
        </w:numPr>
        <w:spacing w:line="240" w:lineRule="auto"/>
        <w:ind w:firstLine="709"/>
        <w:rPr>
          <w:b w:val="0"/>
          <w:bCs w:val="0"/>
          <w:sz w:val="24"/>
          <w:szCs w:val="24"/>
        </w:rPr>
      </w:pPr>
      <w:r w:rsidRPr="001A3DAB">
        <w:rPr>
          <w:b w:val="0"/>
          <w:bCs w:val="0"/>
          <w:sz w:val="24"/>
          <w:szCs w:val="24"/>
        </w:rPr>
        <w:t>Допускается получение решения членов редколлегии электронной почтой или с помощью аудио- или видеоконференции.</w:t>
      </w:r>
    </w:p>
    <w:p w14:paraId="69AE3086" w14:textId="7ADD9AA0" w:rsidR="001A3DAB" w:rsidRPr="001A3DAB" w:rsidRDefault="00AC6F01" w:rsidP="008C0CD3">
      <w:pPr>
        <w:pStyle w:val="10"/>
        <w:numPr>
          <w:ilvl w:val="1"/>
          <w:numId w:val="1"/>
        </w:numPr>
        <w:spacing w:line="240" w:lineRule="auto"/>
        <w:ind w:firstLine="709"/>
        <w:rPr>
          <w:b w:val="0"/>
          <w:bCs w:val="0"/>
          <w:sz w:val="24"/>
          <w:szCs w:val="24"/>
        </w:rPr>
      </w:pPr>
      <w:r w:rsidRPr="001A3DAB">
        <w:rPr>
          <w:b w:val="0"/>
          <w:bCs w:val="0"/>
          <w:sz w:val="24"/>
          <w:szCs w:val="24"/>
        </w:rPr>
        <w:t xml:space="preserve">Работа в редколлегии засчитывается как научно-педагогический стаж в рамках внутренней отчетности и учета соответствующих надбавок, находящихся в компетенции директора ФБГУ </w:t>
      </w:r>
      <w:r w:rsidR="007A6973" w:rsidRPr="001A3DAB">
        <w:rPr>
          <w:b w:val="0"/>
          <w:bCs w:val="0"/>
          <w:sz w:val="24"/>
          <w:szCs w:val="24"/>
        </w:rPr>
        <w:t>«</w:t>
      </w:r>
      <w:r w:rsidRPr="001A3DAB">
        <w:rPr>
          <w:b w:val="0"/>
          <w:bCs w:val="0"/>
          <w:sz w:val="24"/>
          <w:szCs w:val="24"/>
        </w:rPr>
        <w:t>ИПГ</w:t>
      </w:r>
      <w:r w:rsidR="007A6973" w:rsidRPr="001A3DAB">
        <w:rPr>
          <w:b w:val="0"/>
          <w:bCs w:val="0"/>
          <w:sz w:val="24"/>
          <w:szCs w:val="24"/>
        </w:rPr>
        <w:t>»</w:t>
      </w:r>
      <w:r w:rsidRPr="001A3DAB">
        <w:rPr>
          <w:b w:val="0"/>
          <w:bCs w:val="0"/>
          <w:sz w:val="24"/>
          <w:szCs w:val="24"/>
        </w:rPr>
        <w:t>.</w:t>
      </w:r>
    </w:p>
    <w:p w14:paraId="2281F3F9" w14:textId="77777777" w:rsidR="001A3DAB" w:rsidRPr="001A3DAB" w:rsidRDefault="001A3DAB">
      <w:pPr>
        <w:ind w:firstLine="0"/>
        <w:contextualSpacing w:val="0"/>
        <w:jc w:val="left"/>
        <w:rPr>
          <w:rFonts w:eastAsia="Times New Roman" w:cs="Times New Roman"/>
        </w:rPr>
      </w:pPr>
      <w:r w:rsidRPr="001A3DAB">
        <w:rPr>
          <w:b/>
          <w:bCs/>
        </w:rPr>
        <w:br w:type="page"/>
      </w:r>
    </w:p>
    <w:p w14:paraId="5A886E1A" w14:textId="1F146887" w:rsidR="007B7F86" w:rsidRPr="001A3DAB" w:rsidRDefault="00AC6F01" w:rsidP="008C0CD3">
      <w:pPr>
        <w:pStyle w:val="10"/>
        <w:numPr>
          <w:ilvl w:val="0"/>
          <w:numId w:val="1"/>
        </w:numPr>
        <w:spacing w:line="240" w:lineRule="auto"/>
        <w:ind w:firstLine="709"/>
        <w:rPr>
          <w:sz w:val="24"/>
          <w:szCs w:val="24"/>
        </w:rPr>
      </w:pPr>
      <w:r w:rsidRPr="001A3DAB">
        <w:rPr>
          <w:sz w:val="24"/>
          <w:szCs w:val="24"/>
        </w:rPr>
        <w:lastRenderedPageBreak/>
        <w:t>Редакционный совет электронного журнала «Гелиогеофизические исследования»</w:t>
      </w:r>
    </w:p>
    <w:p w14:paraId="6CFAD0D1" w14:textId="77777777" w:rsidR="007A6973" w:rsidRPr="001A3DAB" w:rsidRDefault="007A6973" w:rsidP="007A6973">
      <w:pPr>
        <w:pStyle w:val="10"/>
        <w:spacing w:line="240" w:lineRule="auto"/>
        <w:ind w:left="709" w:firstLine="0"/>
        <w:rPr>
          <w:sz w:val="24"/>
          <w:szCs w:val="24"/>
        </w:rPr>
      </w:pPr>
    </w:p>
    <w:p w14:paraId="3EF4CB17" w14:textId="77777777" w:rsidR="007B7F86" w:rsidRPr="001A3DAB" w:rsidRDefault="00AC6F01" w:rsidP="008C0CD3">
      <w:pPr>
        <w:pStyle w:val="10"/>
        <w:numPr>
          <w:ilvl w:val="1"/>
          <w:numId w:val="1"/>
        </w:numPr>
        <w:spacing w:line="240" w:lineRule="auto"/>
        <w:ind w:firstLine="709"/>
        <w:rPr>
          <w:b w:val="0"/>
          <w:bCs w:val="0"/>
          <w:sz w:val="24"/>
          <w:szCs w:val="24"/>
        </w:rPr>
      </w:pPr>
      <w:r w:rsidRPr="001A3DAB">
        <w:rPr>
          <w:b w:val="0"/>
          <w:bCs w:val="0"/>
          <w:sz w:val="24"/>
          <w:szCs w:val="24"/>
        </w:rPr>
        <w:t>Редакционный совет определяет планы работы журнала.</w:t>
      </w:r>
    </w:p>
    <w:p w14:paraId="501FFD8F" w14:textId="77777777" w:rsidR="007B7F86" w:rsidRPr="001A3DAB" w:rsidRDefault="00AC6F01" w:rsidP="008C0CD3">
      <w:pPr>
        <w:pStyle w:val="10"/>
        <w:numPr>
          <w:ilvl w:val="1"/>
          <w:numId w:val="1"/>
        </w:numPr>
        <w:spacing w:line="240" w:lineRule="auto"/>
        <w:ind w:firstLine="709"/>
        <w:rPr>
          <w:b w:val="0"/>
          <w:bCs w:val="0"/>
          <w:sz w:val="24"/>
          <w:szCs w:val="24"/>
        </w:rPr>
      </w:pPr>
      <w:r w:rsidRPr="001A3DAB">
        <w:rPr>
          <w:b w:val="0"/>
          <w:bCs w:val="0"/>
          <w:sz w:val="24"/>
          <w:szCs w:val="24"/>
        </w:rPr>
        <w:t>Редакционный совет возглавляется председателем редакционного совета главным редактором электронного журнала или его заместителями.</w:t>
      </w:r>
    </w:p>
    <w:p w14:paraId="764F265F" w14:textId="2A6FC068" w:rsidR="007B7F86" w:rsidRPr="001A3DAB" w:rsidRDefault="00AC6F01" w:rsidP="008C0CD3">
      <w:pPr>
        <w:pStyle w:val="10"/>
        <w:numPr>
          <w:ilvl w:val="1"/>
          <w:numId w:val="1"/>
        </w:numPr>
        <w:spacing w:line="240" w:lineRule="auto"/>
        <w:ind w:firstLine="709"/>
        <w:rPr>
          <w:b w:val="0"/>
          <w:bCs w:val="0"/>
          <w:sz w:val="24"/>
          <w:szCs w:val="24"/>
        </w:rPr>
      </w:pPr>
      <w:r w:rsidRPr="001A3DAB">
        <w:rPr>
          <w:b w:val="0"/>
          <w:bCs w:val="0"/>
          <w:sz w:val="24"/>
          <w:szCs w:val="24"/>
        </w:rPr>
        <w:t>Редакционный совет журнала формируется из докторов</w:t>
      </w:r>
      <w:r w:rsidR="00D9701C" w:rsidRPr="001A3DAB">
        <w:rPr>
          <w:b w:val="0"/>
          <w:bCs w:val="0"/>
          <w:sz w:val="24"/>
          <w:szCs w:val="24"/>
        </w:rPr>
        <w:t>, кандидатов наук и специалистов с высшим образованием</w:t>
      </w:r>
      <w:r w:rsidRPr="001A3DAB">
        <w:rPr>
          <w:b w:val="0"/>
          <w:bCs w:val="0"/>
          <w:sz w:val="24"/>
          <w:szCs w:val="24"/>
        </w:rPr>
        <w:t>.</w:t>
      </w:r>
    </w:p>
    <w:p w14:paraId="557FF908" w14:textId="0D5AF2EA" w:rsidR="007B7F86" w:rsidRPr="001A3DAB" w:rsidRDefault="00AC6F01" w:rsidP="008C0CD3">
      <w:pPr>
        <w:pStyle w:val="10"/>
        <w:numPr>
          <w:ilvl w:val="1"/>
          <w:numId w:val="1"/>
        </w:numPr>
        <w:spacing w:line="240" w:lineRule="auto"/>
        <w:ind w:firstLine="709"/>
        <w:rPr>
          <w:b w:val="0"/>
          <w:bCs w:val="0"/>
          <w:sz w:val="24"/>
          <w:szCs w:val="24"/>
        </w:rPr>
      </w:pPr>
      <w:r w:rsidRPr="001A3DAB">
        <w:rPr>
          <w:b w:val="0"/>
          <w:bCs w:val="0"/>
          <w:sz w:val="24"/>
          <w:szCs w:val="24"/>
        </w:rPr>
        <w:t xml:space="preserve">Состав редакционного совета электронного журнала утверждается приказом по ФГБУ </w:t>
      </w:r>
      <w:r w:rsidR="007A6973" w:rsidRPr="001A3DAB">
        <w:rPr>
          <w:b w:val="0"/>
          <w:bCs w:val="0"/>
          <w:sz w:val="24"/>
          <w:szCs w:val="24"/>
        </w:rPr>
        <w:t>«</w:t>
      </w:r>
      <w:r w:rsidRPr="001A3DAB">
        <w:rPr>
          <w:b w:val="0"/>
          <w:bCs w:val="0"/>
          <w:sz w:val="24"/>
          <w:szCs w:val="24"/>
        </w:rPr>
        <w:t xml:space="preserve">ИПГ» по представлению председателя редакционного совета </w:t>
      </w:r>
      <w:r w:rsidR="007A6973" w:rsidRPr="001A3DAB">
        <w:rPr>
          <w:b w:val="0"/>
          <w:bCs w:val="0"/>
          <w:sz w:val="24"/>
          <w:szCs w:val="24"/>
        </w:rPr>
        <w:t>–</w:t>
      </w:r>
      <w:r w:rsidRPr="001A3DAB">
        <w:rPr>
          <w:b w:val="0"/>
          <w:bCs w:val="0"/>
          <w:sz w:val="24"/>
          <w:szCs w:val="24"/>
        </w:rPr>
        <w:t xml:space="preserve"> заместителя главного редактора электронного журнала.</w:t>
      </w:r>
    </w:p>
    <w:p w14:paraId="29817EC0" w14:textId="77777777" w:rsidR="007B7F86" w:rsidRPr="001A3DAB" w:rsidRDefault="00AC6F01" w:rsidP="008C0CD3">
      <w:pPr>
        <w:pStyle w:val="10"/>
        <w:numPr>
          <w:ilvl w:val="1"/>
          <w:numId w:val="1"/>
        </w:numPr>
        <w:spacing w:line="240" w:lineRule="auto"/>
        <w:ind w:firstLine="709"/>
        <w:rPr>
          <w:b w:val="0"/>
          <w:bCs w:val="0"/>
          <w:sz w:val="24"/>
          <w:szCs w:val="24"/>
        </w:rPr>
      </w:pPr>
      <w:r w:rsidRPr="001A3DAB">
        <w:rPr>
          <w:b w:val="0"/>
          <w:bCs w:val="0"/>
          <w:sz w:val="24"/>
          <w:szCs w:val="24"/>
        </w:rPr>
        <w:t>Члены редакционного совета участвуют в составлении перспективных планов работы электронного журнала, при обсуждении содержания каждого номера электронного журнала и организуют наполнение журнала статьями.</w:t>
      </w:r>
    </w:p>
    <w:p w14:paraId="67E8533B" w14:textId="426FB389" w:rsidR="007B7F86" w:rsidRPr="001A3DAB" w:rsidRDefault="00AC6F01" w:rsidP="008C0CD3">
      <w:pPr>
        <w:pStyle w:val="10"/>
        <w:numPr>
          <w:ilvl w:val="1"/>
          <w:numId w:val="1"/>
        </w:numPr>
        <w:spacing w:line="240" w:lineRule="auto"/>
        <w:ind w:firstLine="709"/>
        <w:rPr>
          <w:b w:val="0"/>
          <w:bCs w:val="0"/>
          <w:sz w:val="24"/>
          <w:szCs w:val="24"/>
        </w:rPr>
      </w:pPr>
      <w:r w:rsidRPr="001A3DAB">
        <w:rPr>
          <w:b w:val="0"/>
          <w:bCs w:val="0"/>
          <w:sz w:val="24"/>
          <w:szCs w:val="24"/>
        </w:rPr>
        <w:t xml:space="preserve">Члены редакционного совета по поручению председателя редакционного совета </w:t>
      </w:r>
      <w:r w:rsidR="007A6973" w:rsidRPr="001A3DAB">
        <w:rPr>
          <w:b w:val="0"/>
          <w:bCs w:val="0"/>
          <w:sz w:val="24"/>
          <w:szCs w:val="24"/>
        </w:rPr>
        <w:t>–</w:t>
      </w:r>
      <w:r w:rsidRPr="001A3DAB">
        <w:rPr>
          <w:b w:val="0"/>
          <w:bCs w:val="0"/>
          <w:sz w:val="24"/>
          <w:szCs w:val="24"/>
        </w:rPr>
        <w:t xml:space="preserve"> заместителя главного редактора электронного журнала обязаны участвовать в научном редактировании статей.</w:t>
      </w:r>
    </w:p>
    <w:p w14:paraId="56CDE336" w14:textId="5FADCB05" w:rsidR="007B7F86" w:rsidRPr="001A3DAB" w:rsidRDefault="00AC6F01" w:rsidP="008C0CD3">
      <w:pPr>
        <w:pStyle w:val="10"/>
        <w:numPr>
          <w:ilvl w:val="1"/>
          <w:numId w:val="1"/>
        </w:numPr>
        <w:spacing w:line="240" w:lineRule="auto"/>
        <w:ind w:firstLine="709"/>
        <w:rPr>
          <w:b w:val="0"/>
          <w:bCs w:val="0"/>
          <w:sz w:val="24"/>
          <w:szCs w:val="24"/>
        </w:rPr>
      </w:pPr>
      <w:r w:rsidRPr="001A3DAB">
        <w:rPr>
          <w:b w:val="0"/>
          <w:bCs w:val="0"/>
          <w:sz w:val="24"/>
          <w:szCs w:val="24"/>
        </w:rPr>
        <w:t>Работа в редакционном совете квалифицируется как общественно</w:t>
      </w:r>
      <w:r w:rsidR="007A6973" w:rsidRPr="001A3DAB">
        <w:rPr>
          <w:b w:val="0"/>
          <w:bCs w:val="0"/>
          <w:sz w:val="24"/>
          <w:szCs w:val="24"/>
        </w:rPr>
        <w:t>-</w:t>
      </w:r>
      <w:r w:rsidRPr="001A3DAB">
        <w:rPr>
          <w:b w:val="0"/>
          <w:bCs w:val="0"/>
          <w:sz w:val="24"/>
          <w:szCs w:val="24"/>
        </w:rPr>
        <w:t>научная.</w:t>
      </w:r>
    </w:p>
    <w:p w14:paraId="29526C5D" w14:textId="77777777" w:rsidR="007A6973" w:rsidRPr="001A3DAB" w:rsidRDefault="007A6973" w:rsidP="007A6973">
      <w:pPr>
        <w:pStyle w:val="10"/>
        <w:spacing w:line="240" w:lineRule="auto"/>
        <w:ind w:left="709" w:firstLine="0"/>
        <w:rPr>
          <w:b w:val="0"/>
          <w:bCs w:val="0"/>
          <w:sz w:val="24"/>
          <w:szCs w:val="24"/>
        </w:rPr>
      </w:pPr>
    </w:p>
    <w:p w14:paraId="33927439" w14:textId="5A13F4B0" w:rsidR="007B7F86" w:rsidRPr="001A3DAB" w:rsidRDefault="00AC6F01" w:rsidP="008C0CD3">
      <w:pPr>
        <w:pStyle w:val="10"/>
        <w:numPr>
          <w:ilvl w:val="0"/>
          <w:numId w:val="1"/>
        </w:numPr>
        <w:spacing w:line="240" w:lineRule="auto"/>
        <w:ind w:firstLine="709"/>
        <w:rPr>
          <w:sz w:val="24"/>
          <w:szCs w:val="24"/>
        </w:rPr>
      </w:pPr>
      <w:r w:rsidRPr="001A3DAB">
        <w:rPr>
          <w:sz w:val="24"/>
          <w:szCs w:val="24"/>
        </w:rPr>
        <w:t>Редакция электронного журнала «Гелиогеофизические исследования»</w:t>
      </w:r>
    </w:p>
    <w:p w14:paraId="4A9EFA06" w14:textId="77777777" w:rsidR="007A6973" w:rsidRPr="001A3DAB" w:rsidRDefault="007A6973" w:rsidP="007A6973">
      <w:pPr>
        <w:pStyle w:val="10"/>
        <w:spacing w:line="240" w:lineRule="auto"/>
        <w:ind w:left="709" w:firstLine="0"/>
        <w:rPr>
          <w:sz w:val="24"/>
          <w:szCs w:val="24"/>
        </w:rPr>
      </w:pPr>
    </w:p>
    <w:p w14:paraId="14816DE0" w14:textId="77777777" w:rsidR="007B7F86" w:rsidRPr="001A3DAB" w:rsidRDefault="00AC6F01" w:rsidP="008C0CD3">
      <w:pPr>
        <w:pStyle w:val="10"/>
        <w:numPr>
          <w:ilvl w:val="1"/>
          <w:numId w:val="1"/>
        </w:numPr>
        <w:spacing w:line="240" w:lineRule="auto"/>
        <w:ind w:firstLine="709"/>
        <w:rPr>
          <w:b w:val="0"/>
          <w:bCs w:val="0"/>
          <w:sz w:val="24"/>
          <w:szCs w:val="24"/>
        </w:rPr>
      </w:pPr>
      <w:r w:rsidRPr="001A3DAB">
        <w:rPr>
          <w:b w:val="0"/>
          <w:bCs w:val="0"/>
          <w:sz w:val="24"/>
          <w:szCs w:val="24"/>
        </w:rPr>
        <w:t>Редакция электронного журнала является структурным подразделением Издателя, осуществляющим прием, регистрацию, редакционную подготовку и хранение поступающих статей, контроль за состоянием электронного журнала на всех стадиях подготовки к выпуску, а также качеством их выполнения и соблюдением графика подготовки и выпуска номеров журнала.</w:t>
      </w:r>
    </w:p>
    <w:p w14:paraId="4460E292" w14:textId="01B2761A" w:rsidR="007B7F86" w:rsidRPr="001A3DAB" w:rsidRDefault="00AC6F01" w:rsidP="008C0CD3">
      <w:pPr>
        <w:pStyle w:val="10"/>
        <w:numPr>
          <w:ilvl w:val="1"/>
          <w:numId w:val="1"/>
        </w:numPr>
        <w:spacing w:line="240" w:lineRule="auto"/>
        <w:ind w:firstLine="709"/>
        <w:rPr>
          <w:b w:val="0"/>
          <w:bCs w:val="0"/>
          <w:sz w:val="24"/>
          <w:szCs w:val="24"/>
        </w:rPr>
      </w:pPr>
      <w:r w:rsidRPr="001A3DAB">
        <w:rPr>
          <w:b w:val="0"/>
          <w:bCs w:val="0"/>
          <w:sz w:val="24"/>
          <w:szCs w:val="24"/>
        </w:rPr>
        <w:t xml:space="preserve">Редакция возглавляется заместителем главного редактора и в своей работе руководствуется нормативными документами ФГБУ </w:t>
      </w:r>
      <w:r w:rsidR="007A6973" w:rsidRPr="001A3DAB">
        <w:rPr>
          <w:b w:val="0"/>
          <w:bCs w:val="0"/>
          <w:sz w:val="24"/>
          <w:szCs w:val="24"/>
        </w:rPr>
        <w:t>«</w:t>
      </w:r>
      <w:r w:rsidRPr="001A3DAB">
        <w:rPr>
          <w:b w:val="0"/>
          <w:bCs w:val="0"/>
          <w:sz w:val="24"/>
          <w:szCs w:val="24"/>
        </w:rPr>
        <w:t>ИПГ</w:t>
      </w:r>
      <w:r w:rsidR="007A6973" w:rsidRPr="001A3DAB">
        <w:rPr>
          <w:b w:val="0"/>
          <w:bCs w:val="0"/>
          <w:sz w:val="24"/>
          <w:szCs w:val="24"/>
        </w:rPr>
        <w:t>»</w:t>
      </w:r>
      <w:r w:rsidRPr="001A3DAB">
        <w:rPr>
          <w:b w:val="0"/>
          <w:bCs w:val="0"/>
          <w:sz w:val="24"/>
          <w:szCs w:val="24"/>
        </w:rPr>
        <w:t>, указаниями и решениями главного редактора, редакционной коллегии электронного журнала и Издателя, а также стандартами предприятия, рекомендациями ГОСТов.</w:t>
      </w:r>
    </w:p>
    <w:p w14:paraId="53E0DDB8" w14:textId="77777777" w:rsidR="007B7F86" w:rsidRPr="001A3DAB" w:rsidRDefault="00AC6F01" w:rsidP="008C0CD3">
      <w:pPr>
        <w:pStyle w:val="10"/>
        <w:numPr>
          <w:ilvl w:val="1"/>
          <w:numId w:val="1"/>
        </w:numPr>
        <w:spacing w:line="240" w:lineRule="auto"/>
        <w:ind w:firstLine="709"/>
        <w:rPr>
          <w:b w:val="0"/>
          <w:bCs w:val="0"/>
          <w:sz w:val="24"/>
          <w:szCs w:val="24"/>
        </w:rPr>
      </w:pPr>
      <w:r w:rsidRPr="001A3DAB">
        <w:rPr>
          <w:b w:val="0"/>
          <w:bCs w:val="0"/>
          <w:sz w:val="24"/>
          <w:szCs w:val="24"/>
        </w:rPr>
        <w:t>Секретари редакции электронного журнала назначаются и освобождаются приказом Издателя и по представлению главного редактора с учетом требований настоящего Положения.</w:t>
      </w:r>
    </w:p>
    <w:p w14:paraId="74A6BE26" w14:textId="77777777" w:rsidR="007B7F86" w:rsidRPr="001A3DAB" w:rsidRDefault="00AC6F01" w:rsidP="008C0CD3">
      <w:pPr>
        <w:pStyle w:val="10"/>
        <w:numPr>
          <w:ilvl w:val="1"/>
          <w:numId w:val="1"/>
        </w:numPr>
        <w:spacing w:line="240" w:lineRule="auto"/>
        <w:ind w:firstLine="709"/>
        <w:rPr>
          <w:b w:val="0"/>
          <w:bCs w:val="0"/>
          <w:sz w:val="24"/>
          <w:szCs w:val="24"/>
        </w:rPr>
      </w:pPr>
      <w:r w:rsidRPr="001A3DAB">
        <w:rPr>
          <w:b w:val="0"/>
          <w:bCs w:val="0"/>
          <w:sz w:val="24"/>
          <w:szCs w:val="24"/>
        </w:rPr>
        <w:t>Материально-техническое обеспечение редакции электронного журнала и выполнение редакционно-производственных процессов осуществляет Издатель.</w:t>
      </w:r>
    </w:p>
    <w:p w14:paraId="3BD99DA2" w14:textId="77777777" w:rsidR="007B7F86" w:rsidRPr="008C0CD3" w:rsidRDefault="00AC6F01" w:rsidP="008C0CD3">
      <w:pPr>
        <w:pStyle w:val="10"/>
        <w:numPr>
          <w:ilvl w:val="1"/>
          <w:numId w:val="1"/>
        </w:numPr>
        <w:spacing w:line="240" w:lineRule="auto"/>
        <w:ind w:firstLine="709"/>
        <w:rPr>
          <w:b w:val="0"/>
          <w:bCs w:val="0"/>
          <w:sz w:val="24"/>
          <w:szCs w:val="24"/>
        </w:rPr>
      </w:pPr>
      <w:r w:rsidRPr="001A3DAB">
        <w:rPr>
          <w:b w:val="0"/>
          <w:bCs w:val="0"/>
          <w:sz w:val="24"/>
          <w:szCs w:val="24"/>
        </w:rPr>
        <w:t>Редакция</w:t>
      </w:r>
      <w:r w:rsidRPr="008C0CD3">
        <w:rPr>
          <w:b w:val="0"/>
          <w:bCs w:val="0"/>
          <w:sz w:val="24"/>
          <w:szCs w:val="24"/>
        </w:rPr>
        <w:t xml:space="preserve"> обеспечивает регистрацию поступающих материалов, рецензирование, переписку с авторами, формирует содержание каждого номера и подготовку электронных вариантов статей, следит за соблюдением требований к оформлению статей в соответствии с едиными требованиями к рукописям, представляемым в научные журналы и Правилами для авторов.</w:t>
      </w:r>
    </w:p>
    <w:p w14:paraId="268123FF" w14:textId="77777777" w:rsidR="007B7F86" w:rsidRPr="00D53012" w:rsidRDefault="00AC6F01" w:rsidP="008C0CD3">
      <w:pPr>
        <w:pStyle w:val="10"/>
        <w:numPr>
          <w:ilvl w:val="1"/>
          <w:numId w:val="1"/>
        </w:numPr>
        <w:spacing w:line="240" w:lineRule="auto"/>
        <w:ind w:firstLine="709"/>
        <w:rPr>
          <w:b w:val="0"/>
          <w:bCs w:val="0"/>
          <w:sz w:val="24"/>
          <w:szCs w:val="24"/>
        </w:rPr>
      </w:pPr>
      <w:r w:rsidRPr="00D53012">
        <w:rPr>
          <w:b w:val="0"/>
          <w:bCs w:val="0"/>
          <w:sz w:val="24"/>
          <w:szCs w:val="24"/>
        </w:rPr>
        <w:t>Авторы представляют статьи в электронной форме и установленном формате. Правила для авторов разрабатываются редакционной коллегией и утверждаются главным редактором. При необходимости эти правила могут пересматриваться.</w:t>
      </w:r>
    </w:p>
    <w:p w14:paraId="434EC6CD" w14:textId="77777777" w:rsidR="007B7F86" w:rsidRPr="00D53012" w:rsidRDefault="00AC6F01" w:rsidP="008C0CD3">
      <w:pPr>
        <w:pStyle w:val="10"/>
        <w:numPr>
          <w:ilvl w:val="1"/>
          <w:numId w:val="1"/>
        </w:numPr>
        <w:spacing w:line="240" w:lineRule="auto"/>
        <w:ind w:firstLine="709"/>
        <w:rPr>
          <w:b w:val="0"/>
          <w:bCs w:val="0"/>
          <w:sz w:val="24"/>
          <w:szCs w:val="24"/>
        </w:rPr>
      </w:pPr>
      <w:r w:rsidRPr="00D53012">
        <w:rPr>
          <w:b w:val="0"/>
          <w:bCs w:val="0"/>
          <w:sz w:val="24"/>
          <w:szCs w:val="24"/>
        </w:rPr>
        <w:t>Принятые информационные материалы не должны содержать информацию, которая может нанести вред здоровью, безопасности населения, Учредителя и национальной безопасности.</w:t>
      </w:r>
    </w:p>
    <w:p w14:paraId="2D8084A6" w14:textId="77777777" w:rsidR="007B7F86" w:rsidRPr="008C0CD3" w:rsidRDefault="00AC6F01" w:rsidP="008C0CD3">
      <w:pPr>
        <w:pStyle w:val="10"/>
        <w:numPr>
          <w:ilvl w:val="1"/>
          <w:numId w:val="1"/>
        </w:numPr>
        <w:spacing w:line="240" w:lineRule="auto"/>
        <w:ind w:firstLine="709"/>
        <w:rPr>
          <w:b w:val="0"/>
          <w:bCs w:val="0"/>
          <w:sz w:val="24"/>
          <w:szCs w:val="24"/>
        </w:rPr>
      </w:pPr>
      <w:r w:rsidRPr="00D53012">
        <w:rPr>
          <w:b w:val="0"/>
          <w:bCs w:val="0"/>
          <w:sz w:val="24"/>
          <w:szCs w:val="24"/>
        </w:rPr>
        <w:t>Если в рецензии на статью или при мнении не менее</w:t>
      </w:r>
      <w:r w:rsidRPr="008C0CD3">
        <w:rPr>
          <w:b w:val="0"/>
          <w:bCs w:val="0"/>
          <w:sz w:val="24"/>
          <w:szCs w:val="24"/>
        </w:rPr>
        <w:t xml:space="preserve"> двух членов редакционной коллегии имеется указание на необходимость ее доработки, то редколлегия направляет статью автору на доработку.</w:t>
      </w:r>
    </w:p>
    <w:p w14:paraId="366D9F29" w14:textId="416CAB3A" w:rsidR="007B7F86" w:rsidRPr="008C0CD3" w:rsidRDefault="00AC6F01" w:rsidP="008C0CD3">
      <w:pPr>
        <w:pStyle w:val="10"/>
        <w:numPr>
          <w:ilvl w:val="1"/>
          <w:numId w:val="1"/>
        </w:numPr>
        <w:spacing w:line="240" w:lineRule="auto"/>
        <w:ind w:firstLine="709"/>
        <w:rPr>
          <w:b w:val="0"/>
          <w:bCs w:val="0"/>
          <w:sz w:val="24"/>
          <w:szCs w:val="24"/>
        </w:rPr>
      </w:pPr>
      <w:r w:rsidRPr="008C0CD3">
        <w:rPr>
          <w:b w:val="0"/>
          <w:bCs w:val="0"/>
          <w:sz w:val="24"/>
          <w:szCs w:val="24"/>
        </w:rPr>
        <w:t xml:space="preserve">Экспертиза проводится сотрудниками ФГБУ </w:t>
      </w:r>
      <w:r w:rsidR="007A6973">
        <w:rPr>
          <w:b w:val="0"/>
          <w:bCs w:val="0"/>
          <w:sz w:val="24"/>
          <w:szCs w:val="24"/>
        </w:rPr>
        <w:t>«</w:t>
      </w:r>
      <w:r w:rsidRPr="008C0CD3">
        <w:rPr>
          <w:b w:val="0"/>
          <w:bCs w:val="0"/>
          <w:sz w:val="24"/>
          <w:szCs w:val="24"/>
        </w:rPr>
        <w:t>ИПГ</w:t>
      </w:r>
      <w:r w:rsidR="007A6973">
        <w:rPr>
          <w:b w:val="0"/>
          <w:bCs w:val="0"/>
          <w:sz w:val="24"/>
          <w:szCs w:val="24"/>
        </w:rPr>
        <w:t>»</w:t>
      </w:r>
      <w:r w:rsidRPr="008C0CD3">
        <w:rPr>
          <w:b w:val="0"/>
          <w:bCs w:val="0"/>
          <w:sz w:val="24"/>
          <w:szCs w:val="24"/>
        </w:rPr>
        <w:t xml:space="preserve"> и в качестве исключения по решению руководителя проекта внешними специалистами за счет их рабочего времени.</w:t>
      </w:r>
    </w:p>
    <w:p w14:paraId="267FACFB" w14:textId="77777777" w:rsidR="007B7F86" w:rsidRPr="008C0CD3" w:rsidRDefault="00AC6F01" w:rsidP="008C0CD3">
      <w:pPr>
        <w:pStyle w:val="10"/>
        <w:numPr>
          <w:ilvl w:val="1"/>
          <w:numId w:val="1"/>
        </w:numPr>
        <w:spacing w:line="240" w:lineRule="auto"/>
        <w:ind w:firstLine="709"/>
        <w:rPr>
          <w:b w:val="0"/>
          <w:bCs w:val="0"/>
          <w:sz w:val="24"/>
          <w:szCs w:val="24"/>
        </w:rPr>
      </w:pPr>
      <w:r w:rsidRPr="008C0CD3">
        <w:rPr>
          <w:b w:val="0"/>
          <w:bCs w:val="0"/>
          <w:sz w:val="24"/>
          <w:szCs w:val="24"/>
        </w:rPr>
        <w:t xml:space="preserve">В случае отклонения статьи редколлегия уведомляет автора об отказе и </w:t>
      </w:r>
      <w:r w:rsidRPr="008C0CD3">
        <w:rPr>
          <w:b w:val="0"/>
          <w:bCs w:val="0"/>
          <w:sz w:val="24"/>
          <w:szCs w:val="24"/>
        </w:rPr>
        <w:lastRenderedPageBreak/>
        <w:t>направляет копию отзыва. Фамилия рецензента может быть сообщена автору лишь с письменного согласия рецензента.</w:t>
      </w:r>
    </w:p>
    <w:p w14:paraId="0B1BDECC" w14:textId="77777777" w:rsidR="007B7F86" w:rsidRPr="008C0CD3" w:rsidRDefault="00AC6F01" w:rsidP="008C0CD3">
      <w:pPr>
        <w:pStyle w:val="10"/>
        <w:numPr>
          <w:ilvl w:val="1"/>
          <w:numId w:val="1"/>
        </w:numPr>
        <w:spacing w:line="240" w:lineRule="auto"/>
        <w:ind w:firstLine="709"/>
        <w:rPr>
          <w:b w:val="0"/>
          <w:bCs w:val="0"/>
          <w:sz w:val="24"/>
          <w:szCs w:val="24"/>
        </w:rPr>
      </w:pPr>
      <w:r w:rsidRPr="008C0CD3">
        <w:rPr>
          <w:b w:val="0"/>
          <w:bCs w:val="0"/>
          <w:sz w:val="24"/>
          <w:szCs w:val="24"/>
        </w:rPr>
        <w:t>Статьи печатаются в порядке очередности их поступления в редакцию. Если статья направляется автору на доработку, то датой поступления считается дата возвращения автором переработанной статьи.</w:t>
      </w:r>
    </w:p>
    <w:p w14:paraId="473EE1C5" w14:textId="77777777" w:rsidR="007B7F86" w:rsidRPr="00D53012" w:rsidRDefault="00AC6F01" w:rsidP="008C0CD3">
      <w:pPr>
        <w:pStyle w:val="10"/>
        <w:numPr>
          <w:ilvl w:val="1"/>
          <w:numId w:val="1"/>
        </w:numPr>
        <w:spacing w:line="240" w:lineRule="auto"/>
        <w:ind w:firstLine="709"/>
        <w:rPr>
          <w:b w:val="0"/>
          <w:bCs w:val="0"/>
          <w:sz w:val="24"/>
          <w:szCs w:val="24"/>
        </w:rPr>
      </w:pPr>
      <w:r w:rsidRPr="008C0CD3">
        <w:rPr>
          <w:b w:val="0"/>
          <w:bCs w:val="0"/>
          <w:sz w:val="24"/>
          <w:szCs w:val="24"/>
        </w:rPr>
        <w:t xml:space="preserve">Каждый автор может опубликовать в одном номере электронного журнала неограниченное количество </w:t>
      </w:r>
      <w:r w:rsidRPr="00D53012">
        <w:rPr>
          <w:b w:val="0"/>
          <w:bCs w:val="0"/>
          <w:sz w:val="24"/>
          <w:szCs w:val="24"/>
        </w:rPr>
        <w:t>статей.</w:t>
      </w:r>
    </w:p>
    <w:p w14:paraId="52681C1B" w14:textId="77777777" w:rsidR="007B7F86" w:rsidRPr="00D53012" w:rsidRDefault="00AC6F01" w:rsidP="008C0CD3">
      <w:pPr>
        <w:pStyle w:val="10"/>
        <w:numPr>
          <w:ilvl w:val="1"/>
          <w:numId w:val="1"/>
        </w:numPr>
        <w:spacing w:line="240" w:lineRule="auto"/>
        <w:ind w:firstLine="709"/>
        <w:rPr>
          <w:b w:val="0"/>
          <w:bCs w:val="0"/>
          <w:sz w:val="24"/>
          <w:szCs w:val="24"/>
        </w:rPr>
      </w:pPr>
      <w:r w:rsidRPr="00D53012">
        <w:rPr>
          <w:b w:val="0"/>
          <w:bCs w:val="0"/>
          <w:sz w:val="24"/>
          <w:szCs w:val="24"/>
        </w:rPr>
        <w:t>Статья должна соответствовать правилам оформления статей для электронного журнала. Рукописи, представленные с нарушением вышеупомянутых правил, редакцией не рассматриваются.</w:t>
      </w:r>
    </w:p>
    <w:p w14:paraId="7F0B13F8" w14:textId="77777777" w:rsidR="007B7F86" w:rsidRPr="00D53012" w:rsidRDefault="00AC6F01" w:rsidP="008C0CD3">
      <w:pPr>
        <w:pStyle w:val="10"/>
        <w:numPr>
          <w:ilvl w:val="1"/>
          <w:numId w:val="1"/>
        </w:numPr>
        <w:spacing w:line="240" w:lineRule="auto"/>
        <w:ind w:firstLine="709"/>
        <w:rPr>
          <w:b w:val="0"/>
          <w:bCs w:val="0"/>
          <w:sz w:val="24"/>
          <w:szCs w:val="24"/>
        </w:rPr>
      </w:pPr>
      <w:r w:rsidRPr="00D53012">
        <w:rPr>
          <w:b w:val="0"/>
          <w:bCs w:val="0"/>
          <w:sz w:val="24"/>
          <w:szCs w:val="24"/>
        </w:rPr>
        <w:t>Ответственный секретарь может самостоятельно отправить рукопись на доработку в случае, если её оформление не соответствует установленным правилам оформления с регистрацией в электронном журнале учета входящих-исходящих документов. Основанием для отправки является наличие не менее пяти исправимых ошибок или одна неисправимая.</w:t>
      </w:r>
    </w:p>
    <w:p w14:paraId="6709FAF7" w14:textId="042EC8C6" w:rsidR="007B7F86" w:rsidRPr="00E713E3" w:rsidRDefault="00AC6F01" w:rsidP="008C0CD3">
      <w:pPr>
        <w:pStyle w:val="10"/>
        <w:numPr>
          <w:ilvl w:val="1"/>
          <w:numId w:val="1"/>
        </w:numPr>
        <w:spacing w:line="240" w:lineRule="auto"/>
        <w:ind w:firstLine="709"/>
        <w:rPr>
          <w:b w:val="0"/>
          <w:bCs w:val="0"/>
          <w:sz w:val="24"/>
          <w:szCs w:val="24"/>
        </w:rPr>
      </w:pPr>
      <w:r w:rsidRPr="00E713E3">
        <w:rPr>
          <w:b w:val="0"/>
          <w:bCs w:val="0"/>
          <w:sz w:val="24"/>
          <w:szCs w:val="24"/>
        </w:rPr>
        <w:t>Продолжительность рецензирования статей определена сроком не более 2 недель.</w:t>
      </w:r>
      <w:r w:rsidR="00D53012" w:rsidRPr="00E713E3">
        <w:rPr>
          <w:rFonts w:eastAsiaTheme="minorHAnsi"/>
          <w:b w:val="0"/>
          <w:bCs w:val="0"/>
          <w:color w:val="auto"/>
          <w:kern w:val="2"/>
          <w:sz w:val="24"/>
          <w:szCs w:val="24"/>
          <w:lang w:eastAsia="en-US" w:bidi="ar-SA"/>
          <w14:ligatures w14:val="standardContextual"/>
        </w:rPr>
        <w:t xml:space="preserve"> </w:t>
      </w:r>
      <w:r w:rsidR="00D53012" w:rsidRPr="00E713E3">
        <w:rPr>
          <w:b w:val="0"/>
          <w:bCs w:val="0"/>
          <w:sz w:val="24"/>
          <w:szCs w:val="24"/>
        </w:rPr>
        <w:t>При особых случаях срок подачи рецензий будет устанавливаться в индивидуальном порядке</w:t>
      </w:r>
    </w:p>
    <w:p w14:paraId="04EDC8E6" w14:textId="77777777" w:rsidR="007B7F86" w:rsidRPr="00E713E3" w:rsidRDefault="00AC6F01" w:rsidP="008C0CD3">
      <w:pPr>
        <w:pStyle w:val="10"/>
        <w:numPr>
          <w:ilvl w:val="1"/>
          <w:numId w:val="1"/>
        </w:numPr>
        <w:spacing w:line="240" w:lineRule="auto"/>
        <w:ind w:firstLine="709"/>
        <w:rPr>
          <w:b w:val="0"/>
          <w:bCs w:val="0"/>
          <w:sz w:val="24"/>
          <w:szCs w:val="24"/>
        </w:rPr>
      </w:pPr>
      <w:r w:rsidRPr="00E713E3">
        <w:rPr>
          <w:b w:val="0"/>
          <w:bCs w:val="0"/>
          <w:sz w:val="24"/>
          <w:szCs w:val="24"/>
        </w:rPr>
        <w:t>К рецензированию могут привлекаются профильные специалисты, работающие в учреждении, где выполнена работа.</w:t>
      </w:r>
    </w:p>
    <w:p w14:paraId="3140DA00" w14:textId="77777777" w:rsidR="007B7F86" w:rsidRPr="00E713E3" w:rsidRDefault="00AC6F01" w:rsidP="008C0CD3">
      <w:pPr>
        <w:pStyle w:val="10"/>
        <w:numPr>
          <w:ilvl w:val="1"/>
          <w:numId w:val="1"/>
        </w:numPr>
        <w:spacing w:line="240" w:lineRule="auto"/>
        <w:ind w:firstLine="709"/>
        <w:rPr>
          <w:b w:val="0"/>
          <w:bCs w:val="0"/>
          <w:sz w:val="24"/>
          <w:szCs w:val="24"/>
        </w:rPr>
      </w:pPr>
      <w:r w:rsidRPr="00E713E3">
        <w:rPr>
          <w:b w:val="0"/>
          <w:bCs w:val="0"/>
          <w:sz w:val="24"/>
          <w:szCs w:val="24"/>
        </w:rPr>
        <w:t>Рецензенты уведомляются о том, что присланные им рукописи являются частной собственностью авторов и относятся к сведениям, не подлежащим разглашению. Рецензентам не разрешается делать копии. Рецензирование проводится конфиденциально; автору рецензируемой работы предоставляется возможность ознакомиться с текстом рецензии без права на разглашение данных о рецензенте.</w:t>
      </w:r>
    </w:p>
    <w:p w14:paraId="1FF7FF8E" w14:textId="77777777" w:rsidR="007B7F86" w:rsidRPr="00E713E3" w:rsidRDefault="00AC6F01" w:rsidP="008C0CD3">
      <w:pPr>
        <w:pStyle w:val="10"/>
        <w:numPr>
          <w:ilvl w:val="1"/>
          <w:numId w:val="1"/>
        </w:numPr>
        <w:spacing w:line="240" w:lineRule="auto"/>
        <w:ind w:firstLine="709"/>
        <w:rPr>
          <w:b w:val="0"/>
          <w:bCs w:val="0"/>
          <w:sz w:val="24"/>
          <w:szCs w:val="24"/>
        </w:rPr>
      </w:pPr>
      <w:r w:rsidRPr="00E713E3">
        <w:rPr>
          <w:b w:val="0"/>
          <w:bCs w:val="0"/>
          <w:sz w:val="24"/>
          <w:szCs w:val="24"/>
        </w:rPr>
        <w:t>Не рецензируются:</w:t>
      </w:r>
    </w:p>
    <w:p w14:paraId="7F1CD0B9" w14:textId="77777777" w:rsidR="00351976" w:rsidRPr="00E713E3" w:rsidRDefault="00AC6F01" w:rsidP="00351976">
      <w:pPr>
        <w:pStyle w:val="10"/>
        <w:numPr>
          <w:ilvl w:val="0"/>
          <w:numId w:val="10"/>
        </w:numPr>
        <w:spacing w:line="240" w:lineRule="auto"/>
        <w:ind w:left="0" w:firstLine="709"/>
        <w:rPr>
          <w:b w:val="0"/>
          <w:bCs w:val="0"/>
          <w:sz w:val="24"/>
          <w:szCs w:val="24"/>
        </w:rPr>
      </w:pPr>
      <w:r w:rsidRPr="00E713E3">
        <w:rPr>
          <w:b w:val="0"/>
          <w:bCs w:val="0"/>
          <w:sz w:val="24"/>
          <w:szCs w:val="24"/>
        </w:rPr>
        <w:t>статьи членов Российской академии наук, если член академии единственный или первый из авторов публикации;</w:t>
      </w:r>
    </w:p>
    <w:p w14:paraId="73A0BD9C" w14:textId="3B246AAA" w:rsidR="007B7F86" w:rsidRPr="00E713E3" w:rsidRDefault="00AC6F01" w:rsidP="00351976">
      <w:pPr>
        <w:pStyle w:val="10"/>
        <w:numPr>
          <w:ilvl w:val="0"/>
          <w:numId w:val="10"/>
        </w:numPr>
        <w:spacing w:line="240" w:lineRule="auto"/>
        <w:ind w:left="0" w:firstLine="709"/>
        <w:rPr>
          <w:b w:val="0"/>
          <w:bCs w:val="0"/>
          <w:sz w:val="24"/>
          <w:szCs w:val="24"/>
        </w:rPr>
      </w:pPr>
      <w:r w:rsidRPr="00E713E3">
        <w:rPr>
          <w:b w:val="0"/>
          <w:bCs w:val="0"/>
          <w:sz w:val="24"/>
          <w:szCs w:val="24"/>
        </w:rPr>
        <w:t>статьи, рекомендованные к публикации Главным редактором.</w:t>
      </w:r>
    </w:p>
    <w:p w14:paraId="78970D8B" w14:textId="69C7DF56" w:rsidR="007B7F86" w:rsidRPr="00E713E3" w:rsidRDefault="00AC6F01" w:rsidP="008C0CD3">
      <w:pPr>
        <w:pStyle w:val="10"/>
        <w:numPr>
          <w:ilvl w:val="1"/>
          <w:numId w:val="1"/>
        </w:numPr>
        <w:spacing w:line="240" w:lineRule="auto"/>
        <w:ind w:firstLine="709"/>
        <w:rPr>
          <w:b w:val="0"/>
          <w:bCs w:val="0"/>
          <w:sz w:val="24"/>
          <w:szCs w:val="24"/>
        </w:rPr>
      </w:pPr>
      <w:r w:rsidRPr="00E713E3">
        <w:rPr>
          <w:b w:val="0"/>
          <w:bCs w:val="0"/>
          <w:sz w:val="24"/>
          <w:szCs w:val="24"/>
        </w:rPr>
        <w:t>Окончательное решение о целесообразности публикации после рецензирования принимается главным редактором.</w:t>
      </w:r>
    </w:p>
    <w:p w14:paraId="33CFC879" w14:textId="77777777" w:rsidR="00351976" w:rsidRPr="00E713E3" w:rsidRDefault="00351976" w:rsidP="00351976">
      <w:pPr>
        <w:pStyle w:val="10"/>
        <w:spacing w:line="240" w:lineRule="auto"/>
        <w:ind w:left="709" w:firstLine="0"/>
        <w:rPr>
          <w:b w:val="0"/>
          <w:bCs w:val="0"/>
          <w:sz w:val="24"/>
          <w:szCs w:val="24"/>
        </w:rPr>
      </w:pPr>
    </w:p>
    <w:p w14:paraId="55EF81B5" w14:textId="454AA8D1" w:rsidR="007B7F86" w:rsidRPr="00E713E3" w:rsidRDefault="00AC6F01" w:rsidP="008C0CD3">
      <w:pPr>
        <w:pStyle w:val="12"/>
        <w:keepNext/>
        <w:keepLines/>
        <w:numPr>
          <w:ilvl w:val="0"/>
          <w:numId w:val="1"/>
        </w:numPr>
        <w:spacing w:after="0"/>
        <w:ind w:firstLine="709"/>
        <w:jc w:val="both"/>
        <w:rPr>
          <w:b/>
          <w:bCs/>
        </w:rPr>
      </w:pPr>
      <w:bookmarkStart w:id="4" w:name="bookmark6"/>
      <w:r w:rsidRPr="00E713E3">
        <w:rPr>
          <w:b/>
          <w:bCs/>
        </w:rPr>
        <w:t>Ответственный секретарь электронного журнала «Гелиогеофизические исследования»:</w:t>
      </w:r>
      <w:bookmarkEnd w:id="4"/>
    </w:p>
    <w:p w14:paraId="5C3B321D" w14:textId="77777777" w:rsidR="00351976" w:rsidRPr="00E713E3" w:rsidRDefault="00351976" w:rsidP="00351976">
      <w:pPr>
        <w:pStyle w:val="12"/>
        <w:keepNext/>
        <w:keepLines/>
        <w:spacing w:after="0"/>
        <w:ind w:left="709" w:firstLine="0"/>
        <w:jc w:val="both"/>
        <w:rPr>
          <w:b/>
          <w:bCs/>
        </w:rPr>
      </w:pPr>
    </w:p>
    <w:p w14:paraId="604FF277" w14:textId="77777777" w:rsidR="007B7F86" w:rsidRPr="00E713E3" w:rsidRDefault="00AC6F01" w:rsidP="008C0CD3">
      <w:pPr>
        <w:pStyle w:val="10"/>
        <w:numPr>
          <w:ilvl w:val="1"/>
          <w:numId w:val="1"/>
        </w:numPr>
        <w:spacing w:line="240" w:lineRule="auto"/>
        <w:ind w:firstLine="709"/>
        <w:rPr>
          <w:b w:val="0"/>
          <w:bCs w:val="0"/>
          <w:sz w:val="24"/>
          <w:szCs w:val="24"/>
        </w:rPr>
      </w:pPr>
      <w:r w:rsidRPr="00E713E3">
        <w:rPr>
          <w:b w:val="0"/>
          <w:bCs w:val="0"/>
          <w:sz w:val="24"/>
          <w:szCs w:val="24"/>
        </w:rPr>
        <w:t>организует планирование работы и делопроизводство Редакции электронного журнала «Гелиогеофизические исследования»;</w:t>
      </w:r>
    </w:p>
    <w:p w14:paraId="7615A6C7" w14:textId="77777777" w:rsidR="007B7F86" w:rsidRPr="00E713E3" w:rsidRDefault="00AC6F01" w:rsidP="008C0CD3">
      <w:pPr>
        <w:pStyle w:val="10"/>
        <w:numPr>
          <w:ilvl w:val="1"/>
          <w:numId w:val="1"/>
        </w:numPr>
        <w:spacing w:line="240" w:lineRule="auto"/>
        <w:ind w:firstLine="709"/>
        <w:rPr>
          <w:b w:val="0"/>
          <w:bCs w:val="0"/>
          <w:sz w:val="24"/>
          <w:szCs w:val="24"/>
        </w:rPr>
      </w:pPr>
      <w:r w:rsidRPr="00E713E3">
        <w:rPr>
          <w:b w:val="0"/>
          <w:bCs w:val="0"/>
          <w:sz w:val="24"/>
          <w:szCs w:val="24"/>
        </w:rPr>
        <w:t>отвечает за информационную безопасность, хранит пароли и контролирует доступ к оболочке электронного журнала и соблюдение требований КВОТ;</w:t>
      </w:r>
    </w:p>
    <w:p w14:paraId="37AC218C" w14:textId="65FE7AB8" w:rsidR="007B7F86" w:rsidRPr="00E713E3" w:rsidRDefault="00AC6F01" w:rsidP="008C0CD3">
      <w:pPr>
        <w:pStyle w:val="10"/>
        <w:numPr>
          <w:ilvl w:val="1"/>
          <w:numId w:val="1"/>
        </w:numPr>
        <w:spacing w:line="240" w:lineRule="auto"/>
        <w:ind w:firstLine="709"/>
        <w:rPr>
          <w:b w:val="0"/>
          <w:bCs w:val="0"/>
          <w:sz w:val="24"/>
          <w:szCs w:val="24"/>
        </w:rPr>
      </w:pPr>
      <w:r w:rsidRPr="00E713E3">
        <w:rPr>
          <w:b w:val="0"/>
          <w:bCs w:val="0"/>
          <w:sz w:val="24"/>
          <w:szCs w:val="24"/>
        </w:rPr>
        <w:t>ведет архив электронного журнала «Гелиогеофизические исследования» и учет расходования средств, обобщает замечания по качеству журнала;</w:t>
      </w:r>
    </w:p>
    <w:p w14:paraId="618FB812" w14:textId="77777777" w:rsidR="007B7F86" w:rsidRPr="00E713E3" w:rsidRDefault="00AC6F01" w:rsidP="008C0CD3">
      <w:pPr>
        <w:pStyle w:val="10"/>
        <w:numPr>
          <w:ilvl w:val="1"/>
          <w:numId w:val="1"/>
        </w:numPr>
        <w:spacing w:line="240" w:lineRule="auto"/>
        <w:ind w:firstLine="709"/>
        <w:rPr>
          <w:b w:val="0"/>
          <w:bCs w:val="0"/>
          <w:sz w:val="24"/>
          <w:szCs w:val="24"/>
        </w:rPr>
      </w:pPr>
      <w:r w:rsidRPr="00E713E3">
        <w:rPr>
          <w:b w:val="0"/>
          <w:bCs w:val="0"/>
          <w:sz w:val="24"/>
          <w:szCs w:val="24"/>
        </w:rPr>
        <w:t>организует проведение и доведение решений Редакционной коллегии и Редакционного совета журнала;</w:t>
      </w:r>
    </w:p>
    <w:p w14:paraId="61957DED" w14:textId="77777777" w:rsidR="007B7F86" w:rsidRPr="00E713E3" w:rsidRDefault="00AC6F01" w:rsidP="008C0CD3">
      <w:pPr>
        <w:pStyle w:val="10"/>
        <w:numPr>
          <w:ilvl w:val="1"/>
          <w:numId w:val="1"/>
        </w:numPr>
        <w:spacing w:line="240" w:lineRule="auto"/>
        <w:ind w:firstLine="709"/>
        <w:rPr>
          <w:b w:val="0"/>
          <w:bCs w:val="0"/>
          <w:sz w:val="24"/>
          <w:szCs w:val="24"/>
        </w:rPr>
      </w:pPr>
      <w:r w:rsidRPr="00E713E3">
        <w:rPr>
          <w:b w:val="0"/>
          <w:bCs w:val="0"/>
          <w:sz w:val="24"/>
          <w:szCs w:val="24"/>
        </w:rPr>
        <w:t>участвует в корректуре и подготовке материалов и выпусков журнала.</w:t>
      </w:r>
    </w:p>
    <w:p w14:paraId="3F0CE2CF" w14:textId="03244C6B" w:rsidR="007B7F86" w:rsidRPr="00E713E3" w:rsidRDefault="00AC6F01" w:rsidP="008C0CD3">
      <w:pPr>
        <w:pStyle w:val="10"/>
        <w:numPr>
          <w:ilvl w:val="1"/>
          <w:numId w:val="1"/>
        </w:numPr>
        <w:spacing w:line="240" w:lineRule="auto"/>
        <w:ind w:firstLine="709"/>
        <w:rPr>
          <w:b w:val="0"/>
          <w:bCs w:val="0"/>
          <w:sz w:val="24"/>
          <w:szCs w:val="24"/>
        </w:rPr>
      </w:pPr>
      <w:r w:rsidRPr="00E713E3">
        <w:rPr>
          <w:b w:val="0"/>
          <w:bCs w:val="0"/>
          <w:sz w:val="24"/>
          <w:szCs w:val="24"/>
        </w:rPr>
        <w:t xml:space="preserve">Работа в журнале засчитывается ответственному секретарю как </w:t>
      </w:r>
      <w:r w:rsidR="00E713E3" w:rsidRPr="00E713E3">
        <w:rPr>
          <w:b w:val="0"/>
          <w:bCs w:val="0"/>
          <w:sz w:val="24"/>
          <w:szCs w:val="24"/>
        </w:rPr>
        <w:t>научно-педагогический</w:t>
      </w:r>
      <w:r w:rsidRPr="00E713E3">
        <w:rPr>
          <w:b w:val="0"/>
          <w:bCs w:val="0"/>
          <w:sz w:val="24"/>
          <w:szCs w:val="24"/>
        </w:rPr>
        <w:t xml:space="preserve"> стаж в рамках внутренней отчетности и учета соответствующих надбавок, находящихся в компетенции директора ФБГУ </w:t>
      </w:r>
      <w:r w:rsidR="00351976" w:rsidRPr="00E713E3">
        <w:rPr>
          <w:b w:val="0"/>
          <w:bCs w:val="0"/>
          <w:sz w:val="24"/>
          <w:szCs w:val="24"/>
        </w:rPr>
        <w:t>«</w:t>
      </w:r>
      <w:r w:rsidRPr="00E713E3">
        <w:rPr>
          <w:b w:val="0"/>
          <w:bCs w:val="0"/>
          <w:sz w:val="24"/>
          <w:szCs w:val="24"/>
        </w:rPr>
        <w:t>ИПГ</w:t>
      </w:r>
      <w:r w:rsidR="00351976" w:rsidRPr="00E713E3">
        <w:rPr>
          <w:b w:val="0"/>
          <w:bCs w:val="0"/>
          <w:sz w:val="24"/>
          <w:szCs w:val="24"/>
        </w:rPr>
        <w:t>»</w:t>
      </w:r>
      <w:r w:rsidRPr="00E713E3">
        <w:rPr>
          <w:b w:val="0"/>
          <w:bCs w:val="0"/>
          <w:sz w:val="24"/>
          <w:szCs w:val="24"/>
        </w:rPr>
        <w:t>.</w:t>
      </w:r>
    </w:p>
    <w:p w14:paraId="1BE4BA5F" w14:textId="77777777" w:rsidR="00351976" w:rsidRPr="00E713E3" w:rsidRDefault="00351976" w:rsidP="00351976">
      <w:pPr>
        <w:pStyle w:val="10"/>
        <w:spacing w:line="240" w:lineRule="auto"/>
        <w:ind w:left="709" w:firstLine="0"/>
        <w:rPr>
          <w:b w:val="0"/>
          <w:bCs w:val="0"/>
          <w:sz w:val="24"/>
          <w:szCs w:val="24"/>
        </w:rPr>
      </w:pPr>
    </w:p>
    <w:p w14:paraId="6C6606BF" w14:textId="77777777" w:rsidR="007B7F86" w:rsidRPr="00E713E3" w:rsidRDefault="00AC6F01" w:rsidP="008C0CD3">
      <w:pPr>
        <w:pStyle w:val="10"/>
        <w:numPr>
          <w:ilvl w:val="0"/>
          <w:numId w:val="1"/>
        </w:numPr>
        <w:spacing w:line="240" w:lineRule="auto"/>
        <w:ind w:firstLine="709"/>
        <w:rPr>
          <w:sz w:val="24"/>
          <w:szCs w:val="24"/>
        </w:rPr>
      </w:pPr>
      <w:r w:rsidRPr="00E713E3">
        <w:rPr>
          <w:sz w:val="24"/>
          <w:szCs w:val="24"/>
        </w:rPr>
        <w:t>Технический секретарь электронного журнала «Гелиогеофизические исследования»:</w:t>
      </w:r>
    </w:p>
    <w:p w14:paraId="211DCEA4" w14:textId="213859C1" w:rsidR="007B7F86" w:rsidRPr="00E713E3" w:rsidRDefault="00AC6F01" w:rsidP="008C0CD3">
      <w:pPr>
        <w:pStyle w:val="10"/>
        <w:numPr>
          <w:ilvl w:val="1"/>
          <w:numId w:val="1"/>
        </w:numPr>
        <w:spacing w:line="240" w:lineRule="auto"/>
        <w:ind w:firstLine="709"/>
        <w:rPr>
          <w:b w:val="0"/>
          <w:bCs w:val="0"/>
          <w:sz w:val="24"/>
          <w:szCs w:val="24"/>
        </w:rPr>
      </w:pPr>
      <w:r w:rsidRPr="00E713E3">
        <w:rPr>
          <w:b w:val="0"/>
          <w:bCs w:val="0"/>
          <w:sz w:val="24"/>
          <w:szCs w:val="24"/>
        </w:rPr>
        <w:t xml:space="preserve">выполняет указания ответственного секретаря, осуществляет поддержку электронной оболочки журнала, корректировку содержания и дизайна в соответствии со </w:t>
      </w:r>
      <w:r w:rsidRPr="00E713E3">
        <w:rPr>
          <w:b w:val="0"/>
          <w:bCs w:val="0"/>
          <w:sz w:val="24"/>
          <w:szCs w:val="24"/>
        </w:rPr>
        <w:lastRenderedPageBreak/>
        <w:t xml:space="preserve">стилем сайта ФГБУ </w:t>
      </w:r>
      <w:r w:rsidR="00351976" w:rsidRPr="00E713E3">
        <w:rPr>
          <w:b w:val="0"/>
          <w:bCs w:val="0"/>
          <w:sz w:val="24"/>
          <w:szCs w:val="24"/>
        </w:rPr>
        <w:t>«</w:t>
      </w:r>
      <w:r w:rsidRPr="00E713E3">
        <w:rPr>
          <w:b w:val="0"/>
          <w:bCs w:val="0"/>
          <w:sz w:val="24"/>
          <w:szCs w:val="24"/>
        </w:rPr>
        <w:t>ИПГ</w:t>
      </w:r>
      <w:r w:rsidR="00351976" w:rsidRPr="00E713E3">
        <w:rPr>
          <w:b w:val="0"/>
          <w:bCs w:val="0"/>
          <w:sz w:val="24"/>
          <w:szCs w:val="24"/>
        </w:rPr>
        <w:t>»</w:t>
      </w:r>
      <w:r w:rsidRPr="00E713E3">
        <w:rPr>
          <w:b w:val="0"/>
          <w:bCs w:val="0"/>
          <w:sz w:val="24"/>
          <w:szCs w:val="24"/>
        </w:rPr>
        <w:t>, хранение архива;</w:t>
      </w:r>
    </w:p>
    <w:p w14:paraId="0F8D29CC" w14:textId="77777777" w:rsidR="007B7F86" w:rsidRPr="00E713E3" w:rsidRDefault="00AC6F01" w:rsidP="008C0CD3">
      <w:pPr>
        <w:pStyle w:val="10"/>
        <w:numPr>
          <w:ilvl w:val="1"/>
          <w:numId w:val="1"/>
        </w:numPr>
        <w:spacing w:line="240" w:lineRule="auto"/>
        <w:ind w:firstLine="709"/>
        <w:rPr>
          <w:b w:val="0"/>
          <w:bCs w:val="0"/>
          <w:sz w:val="24"/>
          <w:szCs w:val="24"/>
        </w:rPr>
      </w:pPr>
      <w:r w:rsidRPr="00E713E3">
        <w:rPr>
          <w:b w:val="0"/>
          <w:bCs w:val="0"/>
          <w:sz w:val="24"/>
          <w:szCs w:val="24"/>
        </w:rPr>
        <w:t>имеет персональный пароль и доступ к оболочке электронного журнала;</w:t>
      </w:r>
    </w:p>
    <w:p w14:paraId="35891DC6" w14:textId="77777777" w:rsidR="007B7F86" w:rsidRPr="00E713E3" w:rsidRDefault="00AC6F01" w:rsidP="008C0CD3">
      <w:pPr>
        <w:pStyle w:val="10"/>
        <w:numPr>
          <w:ilvl w:val="1"/>
          <w:numId w:val="1"/>
        </w:numPr>
        <w:spacing w:line="240" w:lineRule="auto"/>
        <w:ind w:firstLine="709"/>
        <w:rPr>
          <w:b w:val="0"/>
          <w:bCs w:val="0"/>
          <w:sz w:val="24"/>
          <w:szCs w:val="24"/>
        </w:rPr>
      </w:pPr>
      <w:r w:rsidRPr="00E713E3">
        <w:rPr>
          <w:b w:val="0"/>
          <w:bCs w:val="0"/>
          <w:sz w:val="24"/>
          <w:szCs w:val="24"/>
        </w:rPr>
        <w:t>обеспечивает функционирование компьютерных технологий редакции, ведет учет наработки используемой техники, статистики посещения разделов и статей журнала, обеспечивает и проводит регламентные работы, формирует заявки на необходимое оборудование и расходные средства;</w:t>
      </w:r>
    </w:p>
    <w:p w14:paraId="68480447" w14:textId="09D80CDF" w:rsidR="007B7F86" w:rsidRPr="00E713E3" w:rsidRDefault="00AC6F01" w:rsidP="008C0CD3">
      <w:pPr>
        <w:pStyle w:val="10"/>
        <w:numPr>
          <w:ilvl w:val="1"/>
          <w:numId w:val="1"/>
        </w:numPr>
        <w:spacing w:line="240" w:lineRule="auto"/>
        <w:ind w:firstLine="709"/>
        <w:rPr>
          <w:b w:val="0"/>
          <w:bCs w:val="0"/>
          <w:sz w:val="24"/>
          <w:szCs w:val="24"/>
        </w:rPr>
      </w:pPr>
      <w:r w:rsidRPr="00E713E3">
        <w:rPr>
          <w:b w:val="0"/>
          <w:bCs w:val="0"/>
          <w:sz w:val="24"/>
          <w:szCs w:val="24"/>
        </w:rPr>
        <w:t>участвует в корректуре и подготовке материалов и выпусков журнала.</w:t>
      </w:r>
    </w:p>
    <w:p w14:paraId="40726CA0" w14:textId="77777777" w:rsidR="00351976" w:rsidRPr="00E713E3" w:rsidRDefault="00351976" w:rsidP="00351976">
      <w:pPr>
        <w:pStyle w:val="10"/>
        <w:spacing w:line="240" w:lineRule="auto"/>
        <w:ind w:left="709" w:firstLine="0"/>
        <w:rPr>
          <w:b w:val="0"/>
          <w:bCs w:val="0"/>
          <w:sz w:val="24"/>
          <w:szCs w:val="24"/>
        </w:rPr>
      </w:pPr>
    </w:p>
    <w:p w14:paraId="2DD8FF58" w14:textId="76FC5287" w:rsidR="007B7F86" w:rsidRPr="00E713E3" w:rsidRDefault="00AC6F01" w:rsidP="008C0CD3">
      <w:pPr>
        <w:pStyle w:val="10"/>
        <w:numPr>
          <w:ilvl w:val="0"/>
          <w:numId w:val="1"/>
        </w:numPr>
        <w:spacing w:line="240" w:lineRule="auto"/>
        <w:ind w:firstLine="709"/>
        <w:rPr>
          <w:sz w:val="24"/>
          <w:szCs w:val="24"/>
        </w:rPr>
      </w:pPr>
      <w:r w:rsidRPr="00E713E3">
        <w:rPr>
          <w:sz w:val="24"/>
          <w:szCs w:val="24"/>
        </w:rPr>
        <w:t>Порядок представления статей на публикацию и принятия решения о публикации статей</w:t>
      </w:r>
    </w:p>
    <w:p w14:paraId="48F701FC" w14:textId="77777777" w:rsidR="00351976" w:rsidRPr="00E713E3" w:rsidRDefault="00351976" w:rsidP="00351976">
      <w:pPr>
        <w:pStyle w:val="10"/>
        <w:spacing w:line="240" w:lineRule="auto"/>
        <w:ind w:left="709" w:firstLine="0"/>
        <w:rPr>
          <w:sz w:val="24"/>
          <w:szCs w:val="24"/>
        </w:rPr>
      </w:pPr>
    </w:p>
    <w:p w14:paraId="78C8ADDB" w14:textId="77777777" w:rsidR="007B7F86" w:rsidRPr="00E713E3" w:rsidRDefault="00AC6F01" w:rsidP="008C0CD3">
      <w:pPr>
        <w:pStyle w:val="10"/>
        <w:numPr>
          <w:ilvl w:val="1"/>
          <w:numId w:val="1"/>
        </w:numPr>
        <w:spacing w:line="240" w:lineRule="auto"/>
        <w:ind w:firstLine="709"/>
        <w:rPr>
          <w:b w:val="0"/>
          <w:bCs w:val="0"/>
          <w:sz w:val="24"/>
          <w:szCs w:val="24"/>
        </w:rPr>
      </w:pPr>
      <w:r w:rsidRPr="00E713E3">
        <w:rPr>
          <w:b w:val="0"/>
          <w:bCs w:val="0"/>
          <w:sz w:val="24"/>
          <w:szCs w:val="24"/>
        </w:rPr>
        <w:t>Ответственному секретарю журнала представляются:</w:t>
      </w:r>
    </w:p>
    <w:p w14:paraId="6F9B3504" w14:textId="77777777" w:rsidR="006B114D" w:rsidRPr="00E713E3" w:rsidRDefault="00AC6F01" w:rsidP="006B114D">
      <w:pPr>
        <w:pStyle w:val="10"/>
        <w:numPr>
          <w:ilvl w:val="0"/>
          <w:numId w:val="23"/>
        </w:numPr>
        <w:spacing w:line="240" w:lineRule="auto"/>
        <w:ind w:firstLine="709"/>
        <w:rPr>
          <w:b w:val="0"/>
          <w:bCs w:val="0"/>
          <w:sz w:val="24"/>
          <w:szCs w:val="24"/>
        </w:rPr>
      </w:pPr>
      <w:r w:rsidRPr="00E713E3">
        <w:rPr>
          <w:b w:val="0"/>
          <w:bCs w:val="0"/>
          <w:sz w:val="24"/>
          <w:szCs w:val="24"/>
        </w:rPr>
        <w:t xml:space="preserve">подписанные всеми авторами статьи (с расшифровкой подписей и указанием даты подписания) и соответствующие требованиям раздела 2 настоящего Положения материалы статьи, предлагаемой к публикации в журнале, на бумажном носителе </w:t>
      </w:r>
      <w:r w:rsidR="00E219BC" w:rsidRPr="00E713E3">
        <w:rPr>
          <w:b w:val="0"/>
          <w:bCs w:val="0"/>
          <w:sz w:val="24"/>
          <w:szCs w:val="24"/>
        </w:rPr>
        <w:t>–</w:t>
      </w:r>
      <w:r w:rsidRPr="00E713E3">
        <w:rPr>
          <w:b w:val="0"/>
          <w:bCs w:val="0"/>
          <w:sz w:val="24"/>
          <w:szCs w:val="24"/>
        </w:rPr>
        <w:t xml:space="preserve"> в 2 экз.;</w:t>
      </w:r>
    </w:p>
    <w:p w14:paraId="49E3B67B" w14:textId="456C91F6" w:rsidR="007B7F86" w:rsidRPr="00E713E3" w:rsidRDefault="006B114D" w:rsidP="006B114D">
      <w:pPr>
        <w:pStyle w:val="10"/>
        <w:numPr>
          <w:ilvl w:val="0"/>
          <w:numId w:val="23"/>
        </w:numPr>
        <w:spacing w:line="240" w:lineRule="auto"/>
        <w:ind w:firstLine="709"/>
        <w:rPr>
          <w:b w:val="0"/>
          <w:bCs w:val="0"/>
          <w:sz w:val="28"/>
          <w:szCs w:val="28"/>
        </w:rPr>
      </w:pPr>
      <w:r w:rsidRPr="00E713E3">
        <w:rPr>
          <w:b w:val="0"/>
          <w:bCs w:val="0"/>
          <w:sz w:val="24"/>
          <w:szCs w:val="24"/>
        </w:rPr>
        <w:t>файлы вышеуказанных материалов на электронном носителе;</w:t>
      </w:r>
    </w:p>
    <w:p w14:paraId="26597EDE" w14:textId="2A79B801" w:rsidR="00B170AC" w:rsidRPr="00E713E3" w:rsidRDefault="00AC6F01" w:rsidP="006B114D">
      <w:pPr>
        <w:pStyle w:val="10"/>
        <w:numPr>
          <w:ilvl w:val="0"/>
          <w:numId w:val="23"/>
        </w:numPr>
        <w:spacing w:line="240" w:lineRule="auto"/>
        <w:ind w:firstLine="709"/>
        <w:rPr>
          <w:b w:val="0"/>
          <w:bCs w:val="0"/>
          <w:sz w:val="24"/>
          <w:szCs w:val="24"/>
        </w:rPr>
      </w:pPr>
      <w:r w:rsidRPr="00E713E3">
        <w:rPr>
          <w:b w:val="0"/>
          <w:bCs w:val="0"/>
          <w:sz w:val="24"/>
          <w:szCs w:val="24"/>
        </w:rPr>
        <w:t xml:space="preserve">заключение комиссии специалистов по установленной форме о возможности публикации статьи в журнале </w:t>
      </w:r>
      <w:r w:rsidR="00E219BC" w:rsidRPr="00E713E3">
        <w:rPr>
          <w:b w:val="0"/>
          <w:bCs w:val="0"/>
          <w:sz w:val="24"/>
          <w:szCs w:val="24"/>
        </w:rPr>
        <w:t>–</w:t>
      </w:r>
      <w:r w:rsidRPr="00E713E3">
        <w:rPr>
          <w:b w:val="0"/>
          <w:bCs w:val="0"/>
          <w:sz w:val="24"/>
          <w:szCs w:val="24"/>
        </w:rPr>
        <w:t xml:space="preserve"> в 1 экз.</w:t>
      </w:r>
    </w:p>
    <w:p w14:paraId="55D82AB9" w14:textId="77777777" w:rsidR="006B114D" w:rsidRPr="004F4E02" w:rsidRDefault="006B114D" w:rsidP="006B114D">
      <w:pPr>
        <w:numPr>
          <w:ilvl w:val="1"/>
          <w:numId w:val="1"/>
        </w:numPr>
        <w:ind w:firstLine="709"/>
        <w:rPr>
          <w:rFonts w:eastAsia="Times New Roman" w:cs="Times New Roman"/>
          <w:color w:val="auto"/>
        </w:rPr>
      </w:pPr>
      <w:r w:rsidRPr="004F4E02">
        <w:rPr>
          <w:rFonts w:eastAsia="Times New Roman" w:cs="Times New Roman"/>
          <w:color w:val="auto"/>
        </w:rPr>
        <w:t>Ответственный секретарь журнала осуществляет регистрацию и учет движения поступивших документов, а также хранение контрольного экземпляра поступивших документов в течение пяти лет с даты их поступления;</w:t>
      </w:r>
    </w:p>
    <w:p w14:paraId="60EBD259" w14:textId="77777777" w:rsidR="006B114D" w:rsidRPr="004F4E02" w:rsidRDefault="006B114D" w:rsidP="006B114D">
      <w:pPr>
        <w:numPr>
          <w:ilvl w:val="1"/>
          <w:numId w:val="1"/>
        </w:numPr>
        <w:ind w:firstLine="709"/>
        <w:rPr>
          <w:rFonts w:eastAsia="Times New Roman" w:cs="Times New Roman"/>
          <w:color w:val="auto"/>
        </w:rPr>
      </w:pPr>
      <w:r w:rsidRPr="006B114D">
        <w:rPr>
          <w:rFonts w:eastAsia="Times New Roman" w:cs="Times New Roman"/>
          <w:color w:val="auto"/>
        </w:rPr>
        <w:t xml:space="preserve">Ответственный секретарь журнала осуществляет контроль соответствия представленных материалов статьи требованиям настоящего Положения — </w:t>
      </w:r>
      <w:r w:rsidRPr="004F4E02">
        <w:rPr>
          <w:rFonts w:eastAsia="Times New Roman" w:cs="Times New Roman"/>
          <w:color w:val="auto"/>
        </w:rPr>
        <w:t>в трехдневный срок с даты поступления статьи.</w:t>
      </w:r>
    </w:p>
    <w:p w14:paraId="51F183B0" w14:textId="77777777" w:rsidR="006B114D" w:rsidRPr="006B114D" w:rsidRDefault="006B114D" w:rsidP="006B114D">
      <w:pPr>
        <w:rPr>
          <w:rFonts w:eastAsia="Times New Roman" w:cs="Times New Roman"/>
          <w:color w:val="auto"/>
        </w:rPr>
      </w:pPr>
      <w:r w:rsidRPr="004F4E02">
        <w:rPr>
          <w:rFonts w:eastAsia="Times New Roman" w:cs="Times New Roman"/>
          <w:color w:val="auto"/>
        </w:rPr>
        <w:t>Материалы статей, не соответствующие установленным требованиям, возвращаются авторам статей в семидневный срок с даты поступления с указанием причины возврата.</w:t>
      </w:r>
    </w:p>
    <w:p w14:paraId="3955CB3C" w14:textId="1D446CD6" w:rsidR="006B114D" w:rsidRPr="006B114D" w:rsidRDefault="004F4E02" w:rsidP="006B114D">
      <w:pPr>
        <w:numPr>
          <w:ilvl w:val="1"/>
          <w:numId w:val="1"/>
        </w:numPr>
        <w:ind w:firstLine="709"/>
        <w:rPr>
          <w:rFonts w:eastAsia="Times New Roman" w:cs="Times New Roman"/>
          <w:color w:val="auto"/>
        </w:rPr>
      </w:pPr>
      <w:r>
        <w:rPr>
          <w:rFonts w:eastAsia="Times New Roman" w:cs="Times New Roman"/>
          <w:color w:val="auto"/>
        </w:rPr>
        <w:t xml:space="preserve">Ответственный секретарь направляет статьи главному редактору, а в его отсутствии заместителю главного редактора, для согласования списка </w:t>
      </w:r>
      <w:r w:rsidRPr="004F4E02">
        <w:rPr>
          <w:rFonts w:eastAsia="Times New Roman" w:cs="Times New Roman"/>
          <w:color w:val="auto"/>
        </w:rPr>
        <w:t>рецензентов</w:t>
      </w:r>
      <w:r w:rsidR="006B114D" w:rsidRPr="004F4E02">
        <w:rPr>
          <w:rFonts w:eastAsia="Times New Roman" w:cs="Times New Roman"/>
          <w:color w:val="auto"/>
        </w:rPr>
        <w:t>.</w:t>
      </w:r>
    </w:p>
    <w:p w14:paraId="2B627D89" w14:textId="25DBD46C" w:rsidR="006B114D" w:rsidRDefault="006B114D" w:rsidP="006B114D">
      <w:pPr>
        <w:numPr>
          <w:ilvl w:val="1"/>
          <w:numId w:val="1"/>
        </w:numPr>
        <w:ind w:firstLine="709"/>
        <w:rPr>
          <w:rFonts w:eastAsia="Times New Roman" w:cs="Times New Roman"/>
          <w:color w:val="auto"/>
        </w:rPr>
      </w:pPr>
      <w:r w:rsidRPr="006B114D">
        <w:rPr>
          <w:rFonts w:eastAsia="Times New Roman" w:cs="Times New Roman"/>
          <w:color w:val="auto"/>
        </w:rPr>
        <w:t>Статьи, предлагаемые к публикации в журнале, проходят обязательное</w:t>
      </w:r>
      <w:r w:rsidR="008D0D42">
        <w:rPr>
          <w:rFonts w:eastAsia="Times New Roman" w:cs="Times New Roman"/>
          <w:color w:val="auto"/>
        </w:rPr>
        <w:t xml:space="preserve"> двое слепое</w:t>
      </w:r>
      <w:r w:rsidRPr="006B114D">
        <w:rPr>
          <w:rFonts w:eastAsia="Times New Roman" w:cs="Times New Roman"/>
          <w:color w:val="auto"/>
        </w:rPr>
        <w:t xml:space="preserve"> рецензирование.</w:t>
      </w:r>
    </w:p>
    <w:p w14:paraId="33A844D3" w14:textId="77777777" w:rsidR="00D619F5" w:rsidRDefault="00D619F5" w:rsidP="00D619F5">
      <w:pPr>
        <w:ind w:left="709" w:firstLine="0"/>
        <w:rPr>
          <w:rFonts w:eastAsia="Times New Roman" w:cs="Times New Roman"/>
          <w:color w:val="auto"/>
        </w:rPr>
      </w:pPr>
    </w:p>
    <w:p w14:paraId="04A1B401" w14:textId="0A914718" w:rsidR="008D0D42" w:rsidRDefault="008D0D42" w:rsidP="008D0D42">
      <w:pPr>
        <w:numPr>
          <w:ilvl w:val="0"/>
          <w:numId w:val="1"/>
        </w:numPr>
        <w:ind w:firstLine="709"/>
        <w:rPr>
          <w:rFonts w:eastAsia="Times New Roman" w:cs="Times New Roman"/>
          <w:b/>
          <w:bCs/>
          <w:color w:val="auto"/>
        </w:rPr>
      </w:pPr>
      <w:r w:rsidRPr="008D0D42">
        <w:rPr>
          <w:rFonts w:eastAsia="Times New Roman" w:cs="Times New Roman"/>
          <w:b/>
          <w:bCs/>
          <w:color w:val="auto"/>
        </w:rPr>
        <w:t>Организация и порядок рецензирования</w:t>
      </w:r>
    </w:p>
    <w:p w14:paraId="71C7D7A8" w14:textId="77777777" w:rsidR="00D619F5" w:rsidRPr="008D0D42" w:rsidRDefault="00D619F5" w:rsidP="00D619F5">
      <w:pPr>
        <w:ind w:left="709" w:firstLine="0"/>
        <w:rPr>
          <w:rFonts w:eastAsia="Times New Roman" w:cs="Times New Roman"/>
          <w:b/>
          <w:bCs/>
          <w:color w:val="auto"/>
        </w:rPr>
      </w:pPr>
    </w:p>
    <w:p w14:paraId="61F3E0C6" w14:textId="27D9FD67" w:rsidR="00D619F5" w:rsidRPr="00D619F5" w:rsidRDefault="00D619F5" w:rsidP="00D619F5">
      <w:pPr>
        <w:numPr>
          <w:ilvl w:val="1"/>
          <w:numId w:val="1"/>
        </w:numPr>
        <w:ind w:firstLine="709"/>
        <w:rPr>
          <w:rFonts w:eastAsia="Times New Roman" w:cs="Times New Roman"/>
          <w:color w:val="auto"/>
        </w:rPr>
      </w:pPr>
      <w:r w:rsidRPr="00D619F5">
        <w:rPr>
          <w:rFonts w:eastAsia="Times New Roman" w:cs="Times New Roman"/>
          <w:color w:val="auto"/>
        </w:rPr>
        <w:t>Статья принимается к рассмотрению только при условии, что она соответствует требованиям к авторским оригиналам статей (материалов), размещенным на сайте журнала.</w:t>
      </w:r>
    </w:p>
    <w:p w14:paraId="5F80195D" w14:textId="4E4620D0" w:rsidR="00D619F5" w:rsidRPr="00D619F5" w:rsidRDefault="00D619F5" w:rsidP="00D619F5">
      <w:pPr>
        <w:numPr>
          <w:ilvl w:val="1"/>
          <w:numId w:val="1"/>
        </w:numPr>
        <w:ind w:firstLine="709"/>
        <w:rPr>
          <w:rFonts w:eastAsia="Times New Roman" w:cs="Times New Roman"/>
          <w:color w:val="auto"/>
        </w:rPr>
      </w:pPr>
      <w:r w:rsidRPr="00D619F5">
        <w:rPr>
          <w:rFonts w:eastAsia="Times New Roman" w:cs="Times New Roman"/>
          <w:color w:val="auto"/>
        </w:rPr>
        <w:t>Все статьи, поступившие в редакцию, подлежат рецензированию. Без рецензирования статьи в журнале не публикуются. Издание осуществляет рецензирование всех поступающих в редакцию материалов, соответствующих тематике журнала, с целью их экспертной оценки. Все рецензенты являются признанными специалистами по тематике рецензируемых материалов и имеют в течение последних 3 лет публикации по тематике рецензируемой статьи. Рецензии хранятся в издательстве и в редакции издания в течение 5 лет.</w:t>
      </w:r>
    </w:p>
    <w:p w14:paraId="2664A7C5" w14:textId="087FE2E1" w:rsidR="00D619F5" w:rsidRPr="00D619F5" w:rsidRDefault="00D619F5" w:rsidP="00D619F5">
      <w:pPr>
        <w:numPr>
          <w:ilvl w:val="1"/>
          <w:numId w:val="1"/>
        </w:numPr>
        <w:ind w:firstLine="709"/>
        <w:rPr>
          <w:rFonts w:eastAsia="Times New Roman" w:cs="Times New Roman"/>
          <w:color w:val="auto"/>
        </w:rPr>
      </w:pPr>
      <w:r w:rsidRPr="00D619F5">
        <w:rPr>
          <w:rFonts w:eastAsia="Times New Roman" w:cs="Times New Roman"/>
          <w:color w:val="auto"/>
        </w:rPr>
        <w:t>Статья направляется на рецензирование члену редакционно-издательского совета, курирующему соответствующее направление / научную дисциплину.</w:t>
      </w:r>
    </w:p>
    <w:p w14:paraId="4B9D66A0" w14:textId="54498A22" w:rsidR="00D619F5" w:rsidRPr="00D619F5" w:rsidRDefault="00D619F5" w:rsidP="00D619F5">
      <w:pPr>
        <w:numPr>
          <w:ilvl w:val="1"/>
          <w:numId w:val="1"/>
        </w:numPr>
        <w:ind w:firstLine="709"/>
        <w:rPr>
          <w:rFonts w:eastAsia="Times New Roman" w:cs="Times New Roman"/>
          <w:color w:val="auto"/>
        </w:rPr>
      </w:pPr>
      <w:r w:rsidRPr="00D619F5">
        <w:rPr>
          <w:rFonts w:eastAsia="Times New Roman" w:cs="Times New Roman"/>
          <w:color w:val="auto"/>
        </w:rPr>
        <w:t>Рецензирование рукописей осуществляется конфиденциально в целях защиты прав автора. Нарушение конфиденциальности возможно в случае заявления рецензента о фальсификации представленных материалов.</w:t>
      </w:r>
    </w:p>
    <w:p w14:paraId="1AA25F99" w14:textId="653EE525" w:rsidR="00D619F5" w:rsidRPr="00D619F5" w:rsidRDefault="00D619F5" w:rsidP="00D619F5">
      <w:pPr>
        <w:numPr>
          <w:ilvl w:val="1"/>
          <w:numId w:val="1"/>
        </w:numPr>
        <w:ind w:firstLine="709"/>
        <w:rPr>
          <w:rFonts w:eastAsia="Times New Roman" w:cs="Times New Roman"/>
          <w:color w:val="auto"/>
        </w:rPr>
      </w:pPr>
      <w:r w:rsidRPr="00D619F5">
        <w:rPr>
          <w:rFonts w:eastAsia="Times New Roman" w:cs="Times New Roman"/>
          <w:color w:val="auto"/>
        </w:rPr>
        <w:t xml:space="preserve">Все авторские рукописи проходят проверку на соответствие тематике журнала, требованиям оформления, уникальности и отсутствие некорректных заимствований, в том числе </w:t>
      </w:r>
      <w:proofErr w:type="spellStart"/>
      <w:r w:rsidRPr="00D619F5">
        <w:rPr>
          <w:rFonts w:eastAsia="Times New Roman" w:cs="Times New Roman"/>
          <w:color w:val="auto"/>
        </w:rPr>
        <w:t>самозаимствований</w:t>
      </w:r>
      <w:proofErr w:type="spellEnd"/>
      <w:r w:rsidRPr="00D619F5">
        <w:rPr>
          <w:rFonts w:eastAsia="Times New Roman" w:cs="Times New Roman"/>
          <w:color w:val="auto"/>
        </w:rPr>
        <w:t>.</w:t>
      </w:r>
    </w:p>
    <w:p w14:paraId="6B35A8BD" w14:textId="72D4A444" w:rsidR="00D619F5" w:rsidRPr="00D619F5" w:rsidRDefault="00D619F5" w:rsidP="00D619F5">
      <w:pPr>
        <w:numPr>
          <w:ilvl w:val="1"/>
          <w:numId w:val="1"/>
        </w:numPr>
        <w:ind w:firstLine="709"/>
        <w:rPr>
          <w:rFonts w:eastAsia="Times New Roman" w:cs="Times New Roman"/>
          <w:color w:val="auto"/>
        </w:rPr>
      </w:pPr>
      <w:r w:rsidRPr="00D619F5">
        <w:rPr>
          <w:rFonts w:eastAsia="Times New Roman" w:cs="Times New Roman"/>
          <w:color w:val="auto"/>
        </w:rPr>
        <w:t xml:space="preserve">Все поступившие в редакцию материалы проходят обязательную </w:t>
      </w:r>
      <w:r w:rsidRPr="00D619F5">
        <w:rPr>
          <w:rFonts w:eastAsia="Times New Roman" w:cs="Times New Roman"/>
          <w:color w:val="auto"/>
        </w:rPr>
        <w:lastRenderedPageBreak/>
        <w:t xml:space="preserve">электронную (программную) проверку на наличие некорректных заимствований и чрезмерного </w:t>
      </w:r>
      <w:proofErr w:type="spellStart"/>
      <w:r w:rsidRPr="00D619F5">
        <w:rPr>
          <w:rFonts w:eastAsia="Times New Roman" w:cs="Times New Roman"/>
          <w:color w:val="auto"/>
        </w:rPr>
        <w:t>самоцитирования</w:t>
      </w:r>
      <w:proofErr w:type="spellEnd"/>
      <w:r w:rsidRPr="00D619F5">
        <w:rPr>
          <w:rFonts w:eastAsia="Times New Roman" w:cs="Times New Roman"/>
          <w:color w:val="auto"/>
        </w:rPr>
        <w:t xml:space="preserve"> до направления рукописей рецензентам. При отсутствии рецензента-эксперта в соответствующем направлении редакция берет на себя обязательство приглашения внешнего независимого специалиста. Инициируемые авторами рекомендации и отзывы принимаются к сведению, но вне зависимости от их наличия все присланные в редакцию научные статьи в равной мере проходят через рецензирование.</w:t>
      </w:r>
    </w:p>
    <w:p w14:paraId="3D7FE24B" w14:textId="4BCFEA8B" w:rsidR="00D619F5" w:rsidRPr="00D619F5" w:rsidRDefault="00D619F5" w:rsidP="00D619F5">
      <w:pPr>
        <w:numPr>
          <w:ilvl w:val="1"/>
          <w:numId w:val="1"/>
        </w:numPr>
        <w:ind w:firstLine="709"/>
        <w:rPr>
          <w:rFonts w:eastAsia="Times New Roman" w:cs="Times New Roman"/>
          <w:color w:val="auto"/>
        </w:rPr>
      </w:pPr>
      <w:r w:rsidRPr="00D619F5">
        <w:rPr>
          <w:rFonts w:eastAsia="Times New Roman" w:cs="Times New Roman"/>
          <w:color w:val="auto"/>
        </w:rPr>
        <w:t>Рецензент оценивает соответствие статьи научному профилю журнала, ее актуальность, новизну, теоретическую и (или) практическую значимость, наличие выводов и рекомендаций, соответствие установленным правилам оформления.</w:t>
      </w:r>
    </w:p>
    <w:p w14:paraId="53F37367" w14:textId="722AE596" w:rsidR="00D619F5" w:rsidRPr="00D619F5" w:rsidRDefault="00D619F5" w:rsidP="00D619F5">
      <w:pPr>
        <w:numPr>
          <w:ilvl w:val="1"/>
          <w:numId w:val="1"/>
        </w:numPr>
        <w:ind w:firstLine="709"/>
        <w:rPr>
          <w:rFonts w:eastAsia="Times New Roman" w:cs="Times New Roman"/>
          <w:color w:val="auto"/>
        </w:rPr>
      </w:pPr>
      <w:r w:rsidRPr="00D619F5">
        <w:rPr>
          <w:rFonts w:eastAsia="Times New Roman" w:cs="Times New Roman"/>
          <w:color w:val="auto"/>
        </w:rPr>
        <w:t>На основе рецензирования принимается и сообщается автору решение: о приеме рукописи к публикации; возврате на доработку: замечания, рекомендации и сроки доводятся до сведения автора; отказе в публикации: автору направляется мотивированный отказ. Редакция издания в обязательном порядке направляет авторам представленных материалов копии рецензий или мотивированный отказ, а также обязуется направлять копии рецензий в Министерство образования и науки Российской Федерации при поступлении в редакцию издания соответствующего запроса. Сроки рецензирования статей определяются главным редактором журнала с учетом условия максимально оперативного ответа автору публикации и составляют не более 30 рабочих дней со дня их поступления к рецензенту. Редколлегия может отказать рецензенту в праве рецензирования.</w:t>
      </w:r>
    </w:p>
    <w:p w14:paraId="19429108" w14:textId="021AC907" w:rsidR="00D619F5" w:rsidRPr="00D619F5" w:rsidRDefault="00D619F5" w:rsidP="00D619F5">
      <w:pPr>
        <w:numPr>
          <w:ilvl w:val="1"/>
          <w:numId w:val="1"/>
        </w:numPr>
        <w:ind w:firstLine="709"/>
        <w:rPr>
          <w:rFonts w:eastAsia="Times New Roman" w:cs="Times New Roman"/>
          <w:color w:val="auto"/>
        </w:rPr>
      </w:pPr>
      <w:r w:rsidRPr="00D619F5">
        <w:rPr>
          <w:rFonts w:eastAsia="Times New Roman" w:cs="Times New Roman"/>
          <w:color w:val="auto"/>
        </w:rPr>
        <w:t>Статья, принятая к публикации, но нуждающаяся в доработке, направляется автору с соответствующими замечаниями рецензента и/или главного редактора. Автор должен внести все необходимые исправления в окончательный вариант рукописи и предоставить его в редакцию на электронном и бумажном носителях вместе с первоначальным вариантом и сопроводительным письмом-ответом рецензенту. После доработки статья повторно рецензируется, и редакция принимает решение о возможности публикации. Статьи, отосланные авторам для исправления, должны быть возвращены в редакцию в срок, установленный редакцией. В случае возвращения статьи в более поздние сроки дата ее опубликования может быть изменена.</w:t>
      </w:r>
    </w:p>
    <w:p w14:paraId="2B268B0C" w14:textId="15FF13F1" w:rsidR="00D619F5" w:rsidRPr="00D619F5" w:rsidRDefault="00D619F5" w:rsidP="00D619F5">
      <w:pPr>
        <w:numPr>
          <w:ilvl w:val="1"/>
          <w:numId w:val="1"/>
        </w:numPr>
        <w:ind w:firstLine="709"/>
        <w:rPr>
          <w:rFonts w:eastAsia="Times New Roman" w:cs="Times New Roman"/>
          <w:color w:val="auto"/>
        </w:rPr>
      </w:pPr>
      <w:r w:rsidRPr="00D619F5">
        <w:rPr>
          <w:rFonts w:eastAsia="Times New Roman" w:cs="Times New Roman"/>
          <w:color w:val="auto"/>
        </w:rPr>
        <w:t>При получении положительной рецензии редакция информирует автора о допуске статьи к публикации с указанием сроков публикации.</w:t>
      </w:r>
    </w:p>
    <w:p w14:paraId="6A538268" w14:textId="51E1EE78" w:rsidR="00D619F5" w:rsidRDefault="00D619F5" w:rsidP="00D619F5">
      <w:pPr>
        <w:numPr>
          <w:ilvl w:val="1"/>
          <w:numId w:val="1"/>
        </w:numPr>
        <w:ind w:firstLine="709"/>
        <w:rPr>
          <w:rFonts w:eastAsia="Times New Roman" w:cs="Times New Roman"/>
          <w:color w:val="auto"/>
        </w:rPr>
      </w:pPr>
      <w:r w:rsidRPr="00D619F5">
        <w:rPr>
          <w:rFonts w:eastAsia="Times New Roman" w:cs="Times New Roman"/>
          <w:color w:val="auto"/>
        </w:rPr>
        <w:t>Рецензентам не разрешается снимать копии с рукописей для своих нужд и запрещается отдавать часть рукописи на рецензирование другому лицу без разрешения редакции. Рецензенты, а также работники редакции не имеют права использовать информацию о содержании работы до ее опубликования в своих собственных интересах. Рукописи являются интеллектуальной собственностью авторов и относятся к сведениям, не подлежащим разглашению.</w:t>
      </w:r>
    </w:p>
    <w:p w14:paraId="19134B39" w14:textId="0C1C525F" w:rsidR="006B114D" w:rsidRPr="004F4E02" w:rsidRDefault="006B114D" w:rsidP="006B114D">
      <w:pPr>
        <w:numPr>
          <w:ilvl w:val="1"/>
          <w:numId w:val="1"/>
        </w:numPr>
        <w:ind w:firstLine="709"/>
        <w:rPr>
          <w:rFonts w:eastAsia="Times New Roman" w:cs="Times New Roman"/>
          <w:color w:val="auto"/>
        </w:rPr>
      </w:pPr>
      <w:r w:rsidRPr="004F4E02">
        <w:rPr>
          <w:rFonts w:eastAsia="Times New Roman" w:cs="Times New Roman"/>
          <w:color w:val="auto"/>
        </w:rPr>
        <w:t xml:space="preserve">Один экземпляр рецензии хранится в архиве Редакции журнала в течение пяти лет с даты регистрации поступившей статьи. Ответственный секретарь журнала представляет рецензию </w:t>
      </w:r>
      <w:r w:rsidR="004F4E02" w:rsidRPr="004F4E02">
        <w:rPr>
          <w:rFonts w:eastAsia="Times New Roman" w:cs="Times New Roman"/>
          <w:color w:val="auto"/>
        </w:rPr>
        <w:t>главному редактору, а в его отсутствии заместителю главного редактора</w:t>
      </w:r>
      <w:r w:rsidRPr="004F4E02">
        <w:rPr>
          <w:rFonts w:eastAsia="Times New Roman" w:cs="Times New Roman"/>
          <w:color w:val="auto"/>
        </w:rPr>
        <w:t>.</w:t>
      </w:r>
    </w:p>
    <w:p w14:paraId="1CADE205" w14:textId="7EC5818D" w:rsidR="006B114D" w:rsidRPr="008D0D42" w:rsidRDefault="006B114D" w:rsidP="008D0D42">
      <w:pPr>
        <w:numPr>
          <w:ilvl w:val="1"/>
          <w:numId w:val="1"/>
        </w:numPr>
        <w:ind w:firstLine="709"/>
        <w:rPr>
          <w:rFonts w:eastAsia="Times New Roman" w:cs="Times New Roman"/>
          <w:color w:val="auto"/>
        </w:rPr>
      </w:pPr>
      <w:r w:rsidRPr="006B114D">
        <w:rPr>
          <w:rFonts w:eastAsia="Times New Roman" w:cs="Times New Roman"/>
          <w:color w:val="auto"/>
        </w:rPr>
        <w:t xml:space="preserve">Заседание Редакционной коллегии журнала проводится по мере необходимости, но, как </w:t>
      </w:r>
      <w:r w:rsidRPr="008D0D42">
        <w:rPr>
          <w:rFonts w:eastAsia="Times New Roman" w:cs="Times New Roman"/>
          <w:color w:val="auto"/>
        </w:rPr>
        <w:t>правило, не реже одного раза в квартал.</w:t>
      </w:r>
    </w:p>
    <w:p w14:paraId="55C49C80" w14:textId="77777777" w:rsidR="006B114D" w:rsidRPr="006B114D" w:rsidRDefault="006B114D" w:rsidP="006B114D">
      <w:pPr>
        <w:numPr>
          <w:ilvl w:val="1"/>
          <w:numId w:val="1"/>
        </w:numPr>
        <w:ind w:firstLine="709"/>
        <w:rPr>
          <w:rFonts w:eastAsia="Times New Roman" w:cs="Times New Roman"/>
          <w:color w:val="auto"/>
        </w:rPr>
      </w:pPr>
      <w:r w:rsidRPr="006B114D">
        <w:rPr>
          <w:rFonts w:eastAsia="Times New Roman" w:cs="Times New Roman"/>
          <w:color w:val="auto"/>
        </w:rPr>
        <w:t>Ответственный секретарь журнала организует отправку копий рецензий при поступлении запроса от Министерства образования и науки Российской Федерации.</w:t>
      </w:r>
    </w:p>
    <w:p w14:paraId="72B4CDA9" w14:textId="77777777" w:rsidR="006B114D" w:rsidRPr="006B114D" w:rsidRDefault="006B114D" w:rsidP="006B114D">
      <w:pPr>
        <w:ind w:firstLine="0"/>
        <w:rPr>
          <w:rFonts w:eastAsia="Times New Roman" w:cs="Times New Roman"/>
          <w:color w:val="auto"/>
        </w:rPr>
      </w:pPr>
    </w:p>
    <w:p w14:paraId="56B1EE53" w14:textId="75A724EC" w:rsidR="00D619F5" w:rsidRPr="00D619F5" w:rsidRDefault="00D619F5" w:rsidP="006B114D">
      <w:pPr>
        <w:numPr>
          <w:ilvl w:val="0"/>
          <w:numId w:val="1"/>
        </w:numPr>
        <w:ind w:firstLine="709"/>
        <w:rPr>
          <w:rFonts w:eastAsia="Times New Roman" w:cs="Times New Roman"/>
          <w:color w:val="auto"/>
        </w:rPr>
      </w:pPr>
      <w:r w:rsidRPr="00D619F5">
        <w:rPr>
          <w:rFonts w:eastAsia="Times New Roman" w:cs="Times New Roman"/>
          <w:b/>
          <w:bCs/>
          <w:color w:val="auto"/>
        </w:rPr>
        <w:t>Требования к содержанию рецензии</w:t>
      </w:r>
    </w:p>
    <w:p w14:paraId="470C147A" w14:textId="77777777" w:rsidR="00D619F5" w:rsidRPr="00D619F5" w:rsidRDefault="00D619F5" w:rsidP="00D619F5">
      <w:pPr>
        <w:ind w:left="709" w:firstLine="0"/>
        <w:rPr>
          <w:rFonts w:eastAsia="Times New Roman" w:cs="Times New Roman"/>
          <w:color w:val="auto"/>
        </w:rPr>
      </w:pPr>
    </w:p>
    <w:p w14:paraId="1A97D704" w14:textId="3C7EA6D8" w:rsidR="00D619F5" w:rsidRPr="00D619F5" w:rsidRDefault="00D619F5" w:rsidP="00D619F5">
      <w:pPr>
        <w:numPr>
          <w:ilvl w:val="1"/>
          <w:numId w:val="1"/>
        </w:numPr>
        <w:ind w:firstLine="709"/>
        <w:rPr>
          <w:rFonts w:eastAsia="Times New Roman" w:cs="Times New Roman"/>
          <w:color w:val="auto"/>
        </w:rPr>
      </w:pPr>
      <w:r w:rsidRPr="00D619F5">
        <w:rPr>
          <w:rFonts w:eastAsia="Times New Roman" w:cs="Times New Roman"/>
          <w:color w:val="auto"/>
        </w:rPr>
        <w:t>Рецензия должна содержать квалифицированный анализ материала рукописи, его объективную аргументированную оценку и обоснованный вывод о публикации.</w:t>
      </w:r>
    </w:p>
    <w:p w14:paraId="4E2080E1" w14:textId="0E2088DC" w:rsidR="00D619F5" w:rsidRPr="00D619F5" w:rsidRDefault="00D619F5" w:rsidP="00D619F5">
      <w:pPr>
        <w:numPr>
          <w:ilvl w:val="1"/>
          <w:numId w:val="1"/>
        </w:numPr>
        <w:ind w:firstLine="709"/>
        <w:rPr>
          <w:rFonts w:eastAsia="Times New Roman" w:cs="Times New Roman"/>
          <w:color w:val="auto"/>
        </w:rPr>
      </w:pPr>
      <w:r w:rsidRPr="00D619F5">
        <w:rPr>
          <w:rFonts w:eastAsia="Times New Roman" w:cs="Times New Roman"/>
          <w:color w:val="auto"/>
        </w:rPr>
        <w:t>В рецензии особое внимание должно быть уделено освещению следующих вопросов:</w:t>
      </w:r>
    </w:p>
    <w:p w14:paraId="3C2A9A55" w14:textId="787ECBC3" w:rsidR="00D619F5" w:rsidRPr="00D619F5" w:rsidRDefault="00D619F5" w:rsidP="00D619F5">
      <w:pPr>
        <w:ind w:firstLine="0"/>
        <w:rPr>
          <w:rFonts w:eastAsia="Times New Roman" w:cs="Times New Roman"/>
          <w:color w:val="auto"/>
        </w:rPr>
      </w:pPr>
      <w:r w:rsidRPr="00D619F5">
        <w:rPr>
          <w:rFonts w:eastAsia="Times New Roman" w:cs="Times New Roman"/>
          <w:color w:val="auto"/>
        </w:rPr>
        <w:t>общий анализ научного уровня, актуальности темы, структуры статьи, терминологии;</w:t>
      </w:r>
    </w:p>
    <w:p w14:paraId="56920FE1" w14:textId="6FB0FC89" w:rsidR="00D619F5" w:rsidRPr="00D619F5" w:rsidRDefault="00D619F5" w:rsidP="00D619F5">
      <w:pPr>
        <w:pStyle w:val="10"/>
        <w:numPr>
          <w:ilvl w:val="0"/>
          <w:numId w:val="10"/>
        </w:numPr>
        <w:spacing w:line="240" w:lineRule="auto"/>
        <w:ind w:left="0" w:firstLine="709"/>
        <w:rPr>
          <w:b w:val="0"/>
          <w:bCs w:val="0"/>
          <w:sz w:val="24"/>
          <w:szCs w:val="24"/>
        </w:rPr>
      </w:pPr>
      <w:r w:rsidRPr="00D619F5">
        <w:rPr>
          <w:b w:val="0"/>
          <w:bCs w:val="0"/>
          <w:sz w:val="24"/>
          <w:szCs w:val="24"/>
        </w:rPr>
        <w:lastRenderedPageBreak/>
        <w:t>оценка соответствия оформления материалов статьи установленным требованиям: объема статьи в целом и отдельных ее элементов (текста, таблиц, иллюстративного материала, библиографических ссылок); целесообразность помещения в статье таблиц, иллюстративного материала и их соответствие излагаемой теме;</w:t>
      </w:r>
    </w:p>
    <w:p w14:paraId="621281EC" w14:textId="73D50FEC" w:rsidR="00D619F5" w:rsidRPr="00D619F5" w:rsidRDefault="00D619F5" w:rsidP="00D619F5">
      <w:pPr>
        <w:pStyle w:val="10"/>
        <w:numPr>
          <w:ilvl w:val="0"/>
          <w:numId w:val="10"/>
        </w:numPr>
        <w:spacing w:line="240" w:lineRule="auto"/>
        <w:ind w:left="0" w:firstLine="709"/>
        <w:rPr>
          <w:b w:val="0"/>
          <w:bCs w:val="0"/>
          <w:sz w:val="24"/>
          <w:szCs w:val="24"/>
        </w:rPr>
      </w:pPr>
      <w:r w:rsidRPr="00D619F5">
        <w:rPr>
          <w:b w:val="0"/>
          <w:bCs w:val="0"/>
          <w:sz w:val="24"/>
          <w:szCs w:val="24"/>
        </w:rPr>
        <w:t>научность изложения, соответствие использованных автором методов, методик, рекомендаций и результатов исследований современным достижениям науки и практики;</w:t>
      </w:r>
    </w:p>
    <w:p w14:paraId="0CB1DBC9" w14:textId="4FD0D030" w:rsidR="00D619F5" w:rsidRPr="00D619F5" w:rsidRDefault="00D619F5" w:rsidP="00D619F5">
      <w:pPr>
        <w:pStyle w:val="10"/>
        <w:numPr>
          <w:ilvl w:val="0"/>
          <w:numId w:val="10"/>
        </w:numPr>
        <w:spacing w:line="240" w:lineRule="auto"/>
        <w:ind w:left="0" w:firstLine="709"/>
        <w:rPr>
          <w:b w:val="0"/>
          <w:bCs w:val="0"/>
          <w:sz w:val="24"/>
          <w:szCs w:val="24"/>
        </w:rPr>
      </w:pPr>
      <w:r w:rsidRPr="00D619F5">
        <w:rPr>
          <w:b w:val="0"/>
          <w:bCs w:val="0"/>
          <w:sz w:val="24"/>
          <w:szCs w:val="24"/>
        </w:rPr>
        <w:t>достоверность изложенных фактов, аргументированность гипотез, выводов и обобщений;</w:t>
      </w:r>
    </w:p>
    <w:p w14:paraId="7FAF9C7F" w14:textId="18CF9A3B" w:rsidR="00D619F5" w:rsidRPr="00D619F5" w:rsidRDefault="00D619F5" w:rsidP="00D619F5">
      <w:pPr>
        <w:pStyle w:val="10"/>
        <w:numPr>
          <w:ilvl w:val="0"/>
          <w:numId w:val="10"/>
        </w:numPr>
        <w:spacing w:line="240" w:lineRule="auto"/>
        <w:ind w:left="0" w:firstLine="709"/>
        <w:rPr>
          <w:b w:val="0"/>
          <w:bCs w:val="0"/>
          <w:sz w:val="24"/>
          <w:szCs w:val="24"/>
        </w:rPr>
      </w:pPr>
      <w:r w:rsidRPr="00D619F5">
        <w:rPr>
          <w:b w:val="0"/>
          <w:bCs w:val="0"/>
          <w:sz w:val="24"/>
          <w:szCs w:val="24"/>
        </w:rPr>
        <w:t>научная новизна и значимость представленного в статье материала;</w:t>
      </w:r>
    </w:p>
    <w:p w14:paraId="0056923D" w14:textId="6F5C8646" w:rsidR="00D619F5" w:rsidRPr="00D619F5" w:rsidRDefault="00D619F5" w:rsidP="00D619F5">
      <w:pPr>
        <w:pStyle w:val="10"/>
        <w:numPr>
          <w:ilvl w:val="0"/>
          <w:numId w:val="10"/>
        </w:numPr>
        <w:spacing w:line="240" w:lineRule="auto"/>
        <w:ind w:left="0" w:firstLine="709"/>
        <w:rPr>
          <w:b w:val="0"/>
          <w:bCs w:val="0"/>
          <w:sz w:val="24"/>
          <w:szCs w:val="24"/>
        </w:rPr>
      </w:pPr>
      <w:r w:rsidRPr="00D619F5">
        <w:rPr>
          <w:b w:val="0"/>
          <w:bCs w:val="0"/>
          <w:sz w:val="24"/>
          <w:szCs w:val="24"/>
        </w:rPr>
        <w:t>допущенные автором неточности и ошибки;</w:t>
      </w:r>
    </w:p>
    <w:p w14:paraId="4AE96596" w14:textId="4B981826" w:rsidR="00D619F5" w:rsidRPr="00D619F5" w:rsidRDefault="00D619F5" w:rsidP="00D619F5">
      <w:pPr>
        <w:pStyle w:val="10"/>
        <w:numPr>
          <w:ilvl w:val="0"/>
          <w:numId w:val="10"/>
        </w:numPr>
        <w:spacing w:line="240" w:lineRule="auto"/>
        <w:ind w:left="0" w:firstLine="709"/>
        <w:rPr>
          <w:b w:val="0"/>
          <w:bCs w:val="0"/>
          <w:sz w:val="24"/>
          <w:szCs w:val="24"/>
        </w:rPr>
      </w:pPr>
      <w:r w:rsidRPr="00D619F5">
        <w:rPr>
          <w:b w:val="0"/>
          <w:bCs w:val="0"/>
          <w:sz w:val="24"/>
          <w:szCs w:val="24"/>
        </w:rPr>
        <w:t>рекомендации относительно рационального сокращения объема или необходимых дополнений к предлагаемым для опубликования материалам, поясняющим сущность представленных результатов исследования (указать, для какого элемента статьи);</w:t>
      </w:r>
    </w:p>
    <w:p w14:paraId="5C4889C0" w14:textId="050BDFD9" w:rsidR="00D619F5" w:rsidRPr="00D619F5" w:rsidRDefault="00D619F5" w:rsidP="00D619F5">
      <w:pPr>
        <w:pStyle w:val="10"/>
        <w:numPr>
          <w:ilvl w:val="0"/>
          <w:numId w:val="10"/>
        </w:numPr>
        <w:spacing w:line="240" w:lineRule="auto"/>
        <w:ind w:left="0" w:firstLine="709"/>
        <w:rPr>
          <w:b w:val="0"/>
          <w:bCs w:val="0"/>
          <w:sz w:val="24"/>
          <w:szCs w:val="24"/>
        </w:rPr>
      </w:pPr>
      <w:r w:rsidRPr="00D619F5">
        <w:rPr>
          <w:b w:val="0"/>
          <w:bCs w:val="0"/>
          <w:sz w:val="24"/>
          <w:szCs w:val="24"/>
        </w:rPr>
        <w:t>вывод о возможности публикации.</w:t>
      </w:r>
    </w:p>
    <w:p w14:paraId="1571EDF8" w14:textId="3BA005D0" w:rsidR="00D619F5" w:rsidRDefault="00D619F5" w:rsidP="00D619F5">
      <w:pPr>
        <w:numPr>
          <w:ilvl w:val="1"/>
          <w:numId w:val="1"/>
        </w:numPr>
        <w:ind w:firstLine="709"/>
        <w:rPr>
          <w:rFonts w:eastAsia="Times New Roman" w:cs="Times New Roman"/>
          <w:color w:val="auto"/>
        </w:rPr>
      </w:pPr>
      <w:r w:rsidRPr="00D619F5">
        <w:rPr>
          <w:rFonts w:eastAsia="Times New Roman" w:cs="Times New Roman"/>
          <w:color w:val="auto"/>
        </w:rPr>
        <w:t>Подпись на рецензии должна быть заверена по месту работы рецензента. В случае, если рецензент известен редакции, его подпись может быть не заверена.</w:t>
      </w:r>
    </w:p>
    <w:p w14:paraId="1A93A1FF" w14:textId="77777777" w:rsidR="00D619F5" w:rsidRDefault="00D619F5" w:rsidP="00D619F5">
      <w:pPr>
        <w:ind w:left="709" w:firstLine="0"/>
        <w:rPr>
          <w:rFonts w:eastAsia="Times New Roman" w:cs="Times New Roman"/>
          <w:color w:val="auto"/>
        </w:rPr>
      </w:pPr>
    </w:p>
    <w:p w14:paraId="5611040C" w14:textId="77777777" w:rsidR="00D619F5" w:rsidRPr="00D619F5" w:rsidRDefault="00D619F5" w:rsidP="00D619F5">
      <w:pPr>
        <w:numPr>
          <w:ilvl w:val="0"/>
          <w:numId w:val="1"/>
        </w:numPr>
        <w:ind w:firstLine="709"/>
        <w:rPr>
          <w:rFonts w:eastAsia="Times New Roman" w:cs="Times New Roman"/>
          <w:b/>
          <w:bCs/>
          <w:color w:val="auto"/>
        </w:rPr>
      </w:pPr>
      <w:r w:rsidRPr="00D619F5">
        <w:rPr>
          <w:rFonts w:eastAsia="Times New Roman" w:cs="Times New Roman"/>
          <w:b/>
          <w:bCs/>
          <w:color w:val="auto"/>
        </w:rPr>
        <w:t xml:space="preserve">Правила </w:t>
      </w:r>
      <w:proofErr w:type="spellStart"/>
      <w:r w:rsidRPr="00D619F5">
        <w:rPr>
          <w:rFonts w:eastAsia="Times New Roman" w:cs="Times New Roman"/>
          <w:b/>
          <w:bCs/>
          <w:color w:val="auto"/>
        </w:rPr>
        <w:t>ретрагирования</w:t>
      </w:r>
      <w:proofErr w:type="spellEnd"/>
    </w:p>
    <w:p w14:paraId="65D52D27" w14:textId="3CA447F4" w:rsidR="00D619F5" w:rsidRPr="00D619F5" w:rsidRDefault="00D619F5" w:rsidP="00D619F5">
      <w:pPr>
        <w:numPr>
          <w:ilvl w:val="1"/>
          <w:numId w:val="1"/>
        </w:numPr>
        <w:ind w:firstLine="709"/>
        <w:rPr>
          <w:rFonts w:eastAsia="Times New Roman" w:cs="Times New Roman"/>
          <w:color w:val="auto"/>
        </w:rPr>
      </w:pPr>
      <w:r w:rsidRPr="00D619F5">
        <w:rPr>
          <w:rFonts w:eastAsia="Times New Roman" w:cs="Times New Roman"/>
          <w:color w:val="auto"/>
        </w:rPr>
        <w:t>Возможные основания для ретракции статьи:</w:t>
      </w:r>
    </w:p>
    <w:p w14:paraId="3E32277B" w14:textId="27662143" w:rsidR="00D619F5" w:rsidRPr="00D619F5" w:rsidRDefault="00D619F5" w:rsidP="00D619F5">
      <w:pPr>
        <w:pStyle w:val="10"/>
        <w:numPr>
          <w:ilvl w:val="0"/>
          <w:numId w:val="10"/>
        </w:numPr>
        <w:spacing w:line="240" w:lineRule="auto"/>
        <w:ind w:left="0" w:firstLine="709"/>
        <w:rPr>
          <w:b w:val="0"/>
          <w:bCs w:val="0"/>
          <w:sz w:val="24"/>
          <w:szCs w:val="24"/>
        </w:rPr>
      </w:pPr>
      <w:r w:rsidRPr="00D619F5">
        <w:rPr>
          <w:b w:val="0"/>
          <w:bCs w:val="0"/>
          <w:sz w:val="24"/>
          <w:szCs w:val="24"/>
        </w:rPr>
        <w:t xml:space="preserve">Дублирование статьи в нескольких изданиях; обнаружение некорректного заимствования или значительного </w:t>
      </w:r>
      <w:proofErr w:type="spellStart"/>
      <w:r w:rsidRPr="00D619F5">
        <w:rPr>
          <w:b w:val="0"/>
          <w:bCs w:val="0"/>
          <w:sz w:val="24"/>
          <w:szCs w:val="24"/>
        </w:rPr>
        <w:t>самоцитирования</w:t>
      </w:r>
      <w:proofErr w:type="spellEnd"/>
      <w:r w:rsidRPr="00D619F5">
        <w:rPr>
          <w:b w:val="0"/>
          <w:bCs w:val="0"/>
          <w:sz w:val="24"/>
          <w:szCs w:val="24"/>
        </w:rPr>
        <w:t xml:space="preserve"> (</w:t>
      </w:r>
      <w:proofErr w:type="spellStart"/>
      <w:r w:rsidRPr="00D619F5">
        <w:rPr>
          <w:b w:val="0"/>
          <w:bCs w:val="0"/>
          <w:sz w:val="24"/>
          <w:szCs w:val="24"/>
        </w:rPr>
        <w:t>самоплагиата</w:t>
      </w:r>
      <w:proofErr w:type="spellEnd"/>
      <w:r w:rsidRPr="00D619F5">
        <w:rPr>
          <w:b w:val="0"/>
          <w:bCs w:val="0"/>
          <w:sz w:val="24"/>
          <w:szCs w:val="24"/>
        </w:rPr>
        <w:t>).</w:t>
      </w:r>
    </w:p>
    <w:p w14:paraId="25216C42" w14:textId="49B8B6B0" w:rsidR="00D619F5" w:rsidRPr="00D619F5" w:rsidRDefault="00D619F5" w:rsidP="00D619F5">
      <w:pPr>
        <w:pStyle w:val="10"/>
        <w:numPr>
          <w:ilvl w:val="0"/>
          <w:numId w:val="10"/>
        </w:numPr>
        <w:spacing w:line="240" w:lineRule="auto"/>
        <w:ind w:left="0" w:firstLine="709"/>
        <w:rPr>
          <w:b w:val="0"/>
          <w:bCs w:val="0"/>
          <w:sz w:val="24"/>
          <w:szCs w:val="24"/>
        </w:rPr>
      </w:pPr>
      <w:r w:rsidRPr="00D619F5">
        <w:rPr>
          <w:b w:val="0"/>
          <w:bCs w:val="0"/>
          <w:sz w:val="24"/>
          <w:szCs w:val="24"/>
        </w:rPr>
        <w:t>Вскрытое нарушение пунктов публикационной этики автора.</w:t>
      </w:r>
    </w:p>
    <w:p w14:paraId="0E42D9E6" w14:textId="77777777" w:rsidR="00D619F5" w:rsidRPr="00D619F5" w:rsidRDefault="00D619F5" w:rsidP="00D619F5">
      <w:pPr>
        <w:pStyle w:val="10"/>
        <w:numPr>
          <w:ilvl w:val="0"/>
          <w:numId w:val="10"/>
        </w:numPr>
        <w:spacing w:line="240" w:lineRule="auto"/>
        <w:ind w:left="0" w:firstLine="709"/>
        <w:rPr>
          <w:b w:val="0"/>
          <w:bCs w:val="0"/>
          <w:sz w:val="24"/>
          <w:szCs w:val="24"/>
        </w:rPr>
      </w:pPr>
      <w:r w:rsidRPr="00D619F5">
        <w:rPr>
          <w:b w:val="0"/>
          <w:bCs w:val="0"/>
          <w:sz w:val="24"/>
          <w:szCs w:val="24"/>
        </w:rPr>
        <w:t>Выявление фактов фальсификации или фабрикации, а также обнаружение значимых ошибок, ставящих под сомнение научную ценность статьи. При этом ошибочность может являться результатом как добросовестного заблуждения, так и осознанных нарушений авторов публикаций.</w:t>
      </w:r>
    </w:p>
    <w:p w14:paraId="35AE0FB1" w14:textId="45286E09" w:rsidR="00D619F5" w:rsidRPr="00D619F5" w:rsidRDefault="00D619F5" w:rsidP="00D619F5">
      <w:pPr>
        <w:numPr>
          <w:ilvl w:val="1"/>
          <w:numId w:val="1"/>
        </w:numPr>
        <w:ind w:firstLine="709"/>
        <w:rPr>
          <w:rFonts w:eastAsia="Times New Roman" w:cs="Times New Roman"/>
          <w:color w:val="auto"/>
        </w:rPr>
      </w:pPr>
      <w:r w:rsidRPr="00D619F5">
        <w:rPr>
          <w:rFonts w:eastAsia="Times New Roman" w:cs="Times New Roman"/>
          <w:color w:val="auto"/>
        </w:rPr>
        <w:t>Автору(-</w:t>
      </w:r>
      <w:proofErr w:type="spellStart"/>
      <w:r w:rsidRPr="00D619F5">
        <w:rPr>
          <w:rFonts w:eastAsia="Times New Roman" w:cs="Times New Roman"/>
          <w:color w:val="auto"/>
        </w:rPr>
        <w:t>ам</w:t>
      </w:r>
      <w:proofErr w:type="spellEnd"/>
      <w:r w:rsidRPr="00D619F5">
        <w:rPr>
          <w:rFonts w:eastAsia="Times New Roman" w:cs="Times New Roman"/>
          <w:color w:val="auto"/>
        </w:rPr>
        <w:t xml:space="preserve">) </w:t>
      </w:r>
      <w:proofErr w:type="spellStart"/>
      <w:r w:rsidRPr="00D619F5">
        <w:rPr>
          <w:rFonts w:eastAsia="Times New Roman" w:cs="Times New Roman"/>
          <w:color w:val="auto"/>
        </w:rPr>
        <w:t>ретрагируемой</w:t>
      </w:r>
      <w:proofErr w:type="spellEnd"/>
      <w:r w:rsidRPr="00D619F5">
        <w:rPr>
          <w:rFonts w:eastAsia="Times New Roman" w:cs="Times New Roman"/>
          <w:color w:val="auto"/>
        </w:rPr>
        <w:t xml:space="preserve"> статьи направляется уведомление с указанием основания для ретракции. Информация о статье и полный текст остаются на elibrary.ru, но дополняются информацией о ретракции. Отозванные статьи и ссылки из них исключаются из РИНЦ и не участвуют при расчете показателей.</w:t>
      </w:r>
    </w:p>
    <w:p w14:paraId="719CC98C" w14:textId="2A5B33C0" w:rsidR="00D619F5" w:rsidRPr="00D619F5" w:rsidRDefault="00D619F5" w:rsidP="00D619F5">
      <w:pPr>
        <w:numPr>
          <w:ilvl w:val="1"/>
          <w:numId w:val="1"/>
        </w:numPr>
        <w:ind w:firstLine="709"/>
        <w:rPr>
          <w:rFonts w:eastAsia="Times New Roman" w:cs="Times New Roman"/>
          <w:color w:val="auto"/>
        </w:rPr>
      </w:pPr>
      <w:r w:rsidRPr="00D619F5">
        <w:rPr>
          <w:rFonts w:eastAsia="Times New Roman" w:cs="Times New Roman"/>
          <w:color w:val="auto"/>
        </w:rPr>
        <w:t>Срока давности для процедуры ретракции не существует.</w:t>
      </w:r>
    </w:p>
    <w:p w14:paraId="0AC41F27" w14:textId="77777777" w:rsidR="00D619F5" w:rsidRPr="00D619F5" w:rsidRDefault="00D619F5" w:rsidP="00D619F5">
      <w:pPr>
        <w:ind w:left="709" w:firstLine="0"/>
        <w:rPr>
          <w:rFonts w:eastAsia="Times New Roman" w:cs="Times New Roman"/>
          <w:color w:val="auto"/>
        </w:rPr>
      </w:pPr>
    </w:p>
    <w:p w14:paraId="1D42D391" w14:textId="4143877F" w:rsidR="006B114D" w:rsidRPr="006B114D" w:rsidRDefault="006B114D" w:rsidP="006B114D">
      <w:pPr>
        <w:numPr>
          <w:ilvl w:val="0"/>
          <w:numId w:val="1"/>
        </w:numPr>
        <w:ind w:firstLine="709"/>
        <w:rPr>
          <w:rFonts w:eastAsia="Times New Roman" w:cs="Times New Roman"/>
          <w:color w:val="auto"/>
        </w:rPr>
      </w:pPr>
      <w:r w:rsidRPr="006B114D">
        <w:rPr>
          <w:rFonts w:eastAsia="Times New Roman" w:cs="Times New Roman"/>
          <w:b/>
          <w:bCs/>
          <w:color w:val="auto"/>
        </w:rPr>
        <w:t>Подготовка и издание выпуска журнала</w:t>
      </w:r>
    </w:p>
    <w:p w14:paraId="27BB2F3A" w14:textId="77777777" w:rsidR="006B114D" w:rsidRPr="006B114D" w:rsidRDefault="006B114D" w:rsidP="006B114D">
      <w:pPr>
        <w:spacing w:line="262" w:lineRule="auto"/>
        <w:ind w:left="709" w:firstLine="0"/>
        <w:rPr>
          <w:rFonts w:eastAsia="Times New Roman" w:cs="Times New Roman"/>
          <w:color w:val="auto"/>
        </w:rPr>
      </w:pPr>
    </w:p>
    <w:p w14:paraId="1926E573" w14:textId="6FA6112C" w:rsidR="006B114D" w:rsidRPr="008D0D42" w:rsidRDefault="006B114D" w:rsidP="008D0D42">
      <w:pPr>
        <w:numPr>
          <w:ilvl w:val="1"/>
          <w:numId w:val="1"/>
        </w:numPr>
        <w:ind w:firstLine="709"/>
        <w:rPr>
          <w:rFonts w:eastAsia="Times New Roman" w:cs="Times New Roman"/>
          <w:color w:val="auto"/>
        </w:rPr>
      </w:pPr>
      <w:r w:rsidRPr="006B114D">
        <w:rPr>
          <w:rFonts w:eastAsia="Times New Roman" w:cs="Times New Roman"/>
          <w:color w:val="auto"/>
        </w:rPr>
        <w:t xml:space="preserve">На основе решения </w:t>
      </w:r>
      <w:r w:rsidR="008D0D42">
        <w:rPr>
          <w:rFonts w:eastAsia="Times New Roman" w:cs="Times New Roman"/>
          <w:color w:val="auto"/>
        </w:rPr>
        <w:t>Главного редактора</w:t>
      </w:r>
      <w:r w:rsidRPr="006B114D">
        <w:rPr>
          <w:rFonts w:eastAsia="Times New Roman" w:cs="Times New Roman"/>
          <w:color w:val="auto"/>
        </w:rPr>
        <w:t xml:space="preserve"> журнала ответственный секретарь журнала</w:t>
      </w:r>
      <w:r w:rsidR="008D0D42">
        <w:rPr>
          <w:rFonts w:eastAsia="Times New Roman" w:cs="Times New Roman"/>
          <w:color w:val="auto"/>
        </w:rPr>
        <w:t xml:space="preserve"> </w:t>
      </w:r>
      <w:r w:rsidRPr="008D0D42">
        <w:rPr>
          <w:rFonts w:eastAsia="Times New Roman" w:cs="Times New Roman"/>
          <w:color w:val="auto"/>
        </w:rPr>
        <w:t>формирует проект содержания очередного выпуска журнала;</w:t>
      </w:r>
    </w:p>
    <w:p w14:paraId="389808F3" w14:textId="77777777" w:rsidR="006B114D" w:rsidRPr="006B114D" w:rsidRDefault="006B114D" w:rsidP="006B114D">
      <w:pPr>
        <w:numPr>
          <w:ilvl w:val="1"/>
          <w:numId w:val="1"/>
        </w:numPr>
        <w:ind w:firstLine="709"/>
        <w:rPr>
          <w:rFonts w:eastAsia="Times New Roman" w:cs="Times New Roman"/>
          <w:color w:val="auto"/>
        </w:rPr>
      </w:pPr>
      <w:r w:rsidRPr="006B114D">
        <w:rPr>
          <w:rFonts w:eastAsia="Times New Roman" w:cs="Times New Roman"/>
          <w:color w:val="auto"/>
        </w:rPr>
        <w:t>Выпуски журнала могут компоноваться как сводные (с включением нескольких рубрик журнала) либо как тематические (включающие одну рубрику или посвященные проблеме).</w:t>
      </w:r>
    </w:p>
    <w:p w14:paraId="3B9C218D" w14:textId="492EDCBD" w:rsidR="006B114D" w:rsidRPr="008D0D42" w:rsidRDefault="006B114D" w:rsidP="006B114D">
      <w:pPr>
        <w:numPr>
          <w:ilvl w:val="1"/>
          <w:numId w:val="1"/>
        </w:numPr>
        <w:ind w:firstLine="709"/>
        <w:rPr>
          <w:rFonts w:eastAsia="Times New Roman" w:cs="Times New Roman"/>
          <w:color w:val="auto"/>
        </w:rPr>
      </w:pPr>
      <w:r w:rsidRPr="006B114D">
        <w:rPr>
          <w:rFonts w:eastAsia="Times New Roman" w:cs="Times New Roman"/>
          <w:color w:val="auto"/>
        </w:rPr>
        <w:t>Выпуск журнала должен содержать, как правило</w:t>
      </w:r>
      <w:r w:rsidRPr="008D0D42">
        <w:rPr>
          <w:rFonts w:eastAsia="Times New Roman" w:cs="Times New Roman"/>
          <w:color w:val="auto"/>
        </w:rPr>
        <w:t xml:space="preserve">, не менее </w:t>
      </w:r>
      <w:r w:rsidR="008D0D42" w:rsidRPr="008D0D42">
        <w:rPr>
          <w:rFonts w:eastAsia="Times New Roman" w:cs="Times New Roman"/>
          <w:color w:val="auto"/>
        </w:rPr>
        <w:t>3</w:t>
      </w:r>
      <w:r w:rsidRPr="008D0D42">
        <w:rPr>
          <w:rFonts w:eastAsia="Times New Roman" w:cs="Times New Roman"/>
          <w:color w:val="auto"/>
        </w:rPr>
        <w:t xml:space="preserve"> статей.</w:t>
      </w:r>
    </w:p>
    <w:p w14:paraId="6FBFFECD" w14:textId="77777777" w:rsidR="006B114D" w:rsidRPr="006B114D" w:rsidRDefault="006B114D" w:rsidP="006B114D">
      <w:pPr>
        <w:numPr>
          <w:ilvl w:val="1"/>
          <w:numId w:val="1"/>
        </w:numPr>
        <w:ind w:firstLine="709"/>
        <w:rPr>
          <w:rFonts w:eastAsia="Times New Roman" w:cs="Times New Roman"/>
          <w:color w:val="auto"/>
        </w:rPr>
      </w:pPr>
      <w:r w:rsidRPr="006B114D">
        <w:rPr>
          <w:rFonts w:eastAsia="Times New Roman" w:cs="Times New Roman"/>
          <w:color w:val="auto"/>
        </w:rPr>
        <w:t>Утвержденное главным редактором содержание очередного выпуска журнала передаются ответственным секретарем журнала Ученому секретарю ФГБУ ИПГ с приложением электронных версий публикуемых материалов.</w:t>
      </w:r>
    </w:p>
    <w:p w14:paraId="339F03D9" w14:textId="25D71787" w:rsidR="006B114D" w:rsidRPr="006B114D" w:rsidRDefault="006B114D" w:rsidP="006B114D">
      <w:pPr>
        <w:numPr>
          <w:ilvl w:val="1"/>
          <w:numId w:val="1"/>
        </w:numPr>
        <w:ind w:firstLine="709"/>
        <w:rPr>
          <w:rFonts w:eastAsia="Times New Roman" w:cs="Times New Roman"/>
          <w:color w:val="auto"/>
        </w:rPr>
      </w:pPr>
      <w:r w:rsidRPr="006B114D">
        <w:rPr>
          <w:rFonts w:eastAsia="Times New Roman" w:cs="Times New Roman"/>
          <w:color w:val="auto"/>
        </w:rPr>
        <w:t>Учредитель осуществляет редакционную подготовку выпуска журнала к изданию.</w:t>
      </w:r>
    </w:p>
    <w:p w14:paraId="7767FB1E" w14:textId="77777777" w:rsidR="006B114D" w:rsidRPr="008D0D42" w:rsidRDefault="006B114D" w:rsidP="006B114D">
      <w:pPr>
        <w:numPr>
          <w:ilvl w:val="1"/>
          <w:numId w:val="1"/>
        </w:numPr>
        <w:ind w:firstLine="709"/>
        <w:rPr>
          <w:rFonts w:eastAsia="Times New Roman" w:cs="Times New Roman"/>
          <w:color w:val="auto"/>
        </w:rPr>
      </w:pPr>
      <w:r w:rsidRPr="008D0D42">
        <w:rPr>
          <w:rFonts w:eastAsia="Times New Roman" w:cs="Times New Roman"/>
          <w:color w:val="auto"/>
        </w:rPr>
        <w:t>В каждом выпуске журнала в обязательном порядке должны содержаться следующие сведения:</w:t>
      </w:r>
    </w:p>
    <w:p w14:paraId="6B19A123" w14:textId="77777777" w:rsidR="006B114D" w:rsidRPr="008D0D42" w:rsidRDefault="006B114D" w:rsidP="006B114D">
      <w:pPr>
        <w:numPr>
          <w:ilvl w:val="0"/>
          <w:numId w:val="21"/>
        </w:numPr>
        <w:spacing w:line="262" w:lineRule="auto"/>
        <w:ind w:left="0" w:firstLine="709"/>
        <w:rPr>
          <w:rFonts w:eastAsia="Times New Roman" w:cs="Times New Roman"/>
          <w:color w:val="auto"/>
        </w:rPr>
      </w:pPr>
      <w:r w:rsidRPr="008D0D42">
        <w:rPr>
          <w:rFonts w:eastAsia="Times New Roman" w:cs="Times New Roman"/>
          <w:color w:val="auto"/>
        </w:rPr>
        <w:t>название журнала;</w:t>
      </w:r>
    </w:p>
    <w:p w14:paraId="5147A3A4" w14:textId="5E934851" w:rsidR="006B114D" w:rsidRPr="008D0D42" w:rsidRDefault="006B114D" w:rsidP="006B114D">
      <w:pPr>
        <w:numPr>
          <w:ilvl w:val="0"/>
          <w:numId w:val="21"/>
        </w:numPr>
        <w:spacing w:line="262" w:lineRule="auto"/>
        <w:ind w:left="0" w:firstLine="709"/>
        <w:rPr>
          <w:rFonts w:eastAsia="Times New Roman" w:cs="Times New Roman"/>
          <w:color w:val="auto"/>
        </w:rPr>
      </w:pPr>
      <w:r w:rsidRPr="008D0D42">
        <w:rPr>
          <w:rFonts w:eastAsia="Times New Roman" w:cs="Times New Roman"/>
          <w:color w:val="auto"/>
        </w:rPr>
        <w:t>учредитель (</w:t>
      </w:r>
      <w:r w:rsidR="006670DA" w:rsidRPr="008D0D42">
        <w:rPr>
          <w:rFonts w:eastAsia="Times New Roman" w:cs="Times New Roman"/>
          <w:color w:val="auto"/>
        </w:rPr>
        <w:t>И</w:t>
      </w:r>
      <w:r w:rsidRPr="008D0D42">
        <w:rPr>
          <w:rFonts w:eastAsia="Times New Roman" w:cs="Times New Roman"/>
          <w:color w:val="auto"/>
        </w:rPr>
        <w:t>здатель) журнала;</w:t>
      </w:r>
    </w:p>
    <w:p w14:paraId="445DA205" w14:textId="77777777" w:rsidR="006B114D" w:rsidRPr="008D0D42" w:rsidRDefault="006B114D" w:rsidP="006B114D">
      <w:pPr>
        <w:numPr>
          <w:ilvl w:val="0"/>
          <w:numId w:val="21"/>
        </w:numPr>
        <w:spacing w:line="262" w:lineRule="auto"/>
        <w:ind w:left="0" w:firstLine="709"/>
        <w:rPr>
          <w:rFonts w:eastAsia="Times New Roman" w:cs="Times New Roman"/>
          <w:color w:val="auto"/>
        </w:rPr>
      </w:pPr>
      <w:r w:rsidRPr="008D0D42">
        <w:rPr>
          <w:rFonts w:eastAsia="Times New Roman" w:cs="Times New Roman"/>
          <w:color w:val="auto"/>
        </w:rPr>
        <w:t>фамилия, имя, отчество главного редактора журнала;</w:t>
      </w:r>
    </w:p>
    <w:p w14:paraId="571D72AE" w14:textId="77777777" w:rsidR="006B114D" w:rsidRPr="008D0D42" w:rsidRDefault="006B114D" w:rsidP="006B114D">
      <w:pPr>
        <w:numPr>
          <w:ilvl w:val="0"/>
          <w:numId w:val="21"/>
        </w:numPr>
        <w:spacing w:line="262" w:lineRule="auto"/>
        <w:ind w:left="0" w:firstLine="709"/>
        <w:rPr>
          <w:rFonts w:eastAsia="Times New Roman" w:cs="Times New Roman"/>
          <w:color w:val="auto"/>
        </w:rPr>
      </w:pPr>
      <w:r w:rsidRPr="008D0D42">
        <w:rPr>
          <w:rFonts w:eastAsia="Times New Roman" w:cs="Times New Roman"/>
          <w:color w:val="auto"/>
        </w:rPr>
        <w:lastRenderedPageBreak/>
        <w:t>порядковый номер выпуска и дата его выхода в свет;</w:t>
      </w:r>
    </w:p>
    <w:p w14:paraId="731C0333" w14:textId="6F23EA4C" w:rsidR="006B114D" w:rsidRPr="008D0D42" w:rsidRDefault="006B114D" w:rsidP="006B114D">
      <w:pPr>
        <w:numPr>
          <w:ilvl w:val="0"/>
          <w:numId w:val="21"/>
        </w:numPr>
        <w:spacing w:line="262" w:lineRule="auto"/>
        <w:ind w:left="0" w:firstLine="709"/>
        <w:rPr>
          <w:rFonts w:eastAsia="Times New Roman" w:cs="Times New Roman"/>
          <w:color w:val="auto"/>
        </w:rPr>
      </w:pPr>
      <w:r w:rsidRPr="008D0D42">
        <w:rPr>
          <w:rFonts w:eastAsia="Times New Roman" w:cs="Times New Roman"/>
          <w:color w:val="auto"/>
        </w:rPr>
        <w:t xml:space="preserve">почтовый адрес и </w:t>
      </w:r>
      <w:r w:rsidR="006670DA" w:rsidRPr="008D0D42">
        <w:rPr>
          <w:rFonts w:eastAsia="Times New Roman" w:cs="Times New Roman"/>
          <w:color w:val="auto"/>
        </w:rPr>
        <w:t>и</w:t>
      </w:r>
      <w:r w:rsidRPr="008D0D42">
        <w:rPr>
          <w:rFonts w:eastAsia="Times New Roman" w:cs="Times New Roman"/>
          <w:color w:val="auto"/>
        </w:rPr>
        <w:t xml:space="preserve">нтернет-адрес издателя; </w:t>
      </w:r>
    </w:p>
    <w:p w14:paraId="4BBD6322" w14:textId="47AE59DA" w:rsidR="006B114D" w:rsidRPr="008D0D42" w:rsidRDefault="006B114D" w:rsidP="006B114D">
      <w:pPr>
        <w:numPr>
          <w:ilvl w:val="1"/>
          <w:numId w:val="1"/>
        </w:numPr>
        <w:ind w:firstLine="709"/>
        <w:rPr>
          <w:rFonts w:eastAsia="Times New Roman" w:cs="Times New Roman"/>
          <w:color w:val="auto"/>
        </w:rPr>
      </w:pPr>
      <w:r w:rsidRPr="008D0D42">
        <w:rPr>
          <w:rFonts w:eastAsia="Times New Roman" w:cs="Times New Roman"/>
          <w:color w:val="auto"/>
        </w:rPr>
        <w:t xml:space="preserve">После публикации выпуска журнала ответственный секретарь в трехдневный срок обеспечивает размещение на </w:t>
      </w:r>
      <w:r w:rsidR="006670DA" w:rsidRPr="008D0D42">
        <w:rPr>
          <w:rFonts w:eastAsia="Times New Roman" w:cs="Times New Roman"/>
          <w:color w:val="auto"/>
        </w:rPr>
        <w:t>и</w:t>
      </w:r>
      <w:r w:rsidRPr="008D0D42">
        <w:rPr>
          <w:rFonts w:eastAsia="Times New Roman" w:cs="Times New Roman"/>
          <w:color w:val="auto"/>
        </w:rPr>
        <w:t>нтернет-сервере института (на русском и английском языках):</w:t>
      </w:r>
    </w:p>
    <w:p w14:paraId="3B90E1A0" w14:textId="77777777" w:rsidR="006B114D" w:rsidRPr="008D0D42" w:rsidRDefault="006B114D" w:rsidP="006B114D">
      <w:pPr>
        <w:numPr>
          <w:ilvl w:val="0"/>
          <w:numId w:val="22"/>
        </w:numPr>
        <w:spacing w:line="262" w:lineRule="auto"/>
        <w:ind w:left="0" w:firstLine="709"/>
        <w:rPr>
          <w:rFonts w:eastAsia="Times New Roman" w:cs="Times New Roman"/>
          <w:color w:val="auto"/>
        </w:rPr>
      </w:pPr>
      <w:r w:rsidRPr="008D0D42">
        <w:rPr>
          <w:rFonts w:eastAsia="Times New Roman" w:cs="Times New Roman"/>
          <w:color w:val="auto"/>
        </w:rPr>
        <w:t>содержания выпуска журнала;</w:t>
      </w:r>
    </w:p>
    <w:p w14:paraId="402C7B89" w14:textId="77777777" w:rsidR="006B114D" w:rsidRPr="008D0D42" w:rsidRDefault="006B114D" w:rsidP="006B114D">
      <w:pPr>
        <w:numPr>
          <w:ilvl w:val="0"/>
          <w:numId w:val="22"/>
        </w:numPr>
        <w:spacing w:line="262" w:lineRule="auto"/>
        <w:ind w:left="0" w:firstLine="709"/>
        <w:rPr>
          <w:rFonts w:eastAsia="Times New Roman" w:cs="Times New Roman"/>
          <w:color w:val="auto"/>
        </w:rPr>
      </w:pPr>
      <w:r w:rsidRPr="008D0D42">
        <w:rPr>
          <w:rFonts w:eastAsia="Times New Roman" w:cs="Times New Roman"/>
          <w:color w:val="auto"/>
        </w:rPr>
        <w:t>по каждой статье – аннотации статьи, ключевых слов статьи, сведений об авторах статьи.</w:t>
      </w:r>
    </w:p>
    <w:p w14:paraId="058C0A65" w14:textId="6AF7390A" w:rsidR="006B114D" w:rsidRPr="008D0D42" w:rsidRDefault="006B114D" w:rsidP="006B114D">
      <w:pPr>
        <w:numPr>
          <w:ilvl w:val="1"/>
          <w:numId w:val="1"/>
        </w:numPr>
        <w:ind w:firstLine="709"/>
        <w:rPr>
          <w:rFonts w:eastAsia="Times New Roman" w:cs="Times New Roman"/>
          <w:color w:val="auto"/>
        </w:rPr>
      </w:pPr>
      <w:r w:rsidRPr="008D0D42">
        <w:rPr>
          <w:rFonts w:eastAsia="Times New Roman" w:cs="Times New Roman"/>
          <w:color w:val="auto"/>
        </w:rPr>
        <w:t xml:space="preserve">После размещения выпуска журнала на </w:t>
      </w:r>
      <w:r w:rsidR="006670DA" w:rsidRPr="008D0D42">
        <w:rPr>
          <w:rFonts w:eastAsia="Times New Roman" w:cs="Times New Roman"/>
          <w:color w:val="auto"/>
        </w:rPr>
        <w:t>и</w:t>
      </w:r>
      <w:r w:rsidRPr="008D0D42">
        <w:rPr>
          <w:rFonts w:eastAsia="Times New Roman" w:cs="Times New Roman"/>
          <w:color w:val="auto"/>
        </w:rPr>
        <w:t>нтернет-сервере института ответственный секретарь журнала обеспечивает представление информации об опубликованных статьях по установленной форме в систему Российского индекса научного цитирования.</w:t>
      </w:r>
    </w:p>
    <w:p w14:paraId="42AEED72" w14:textId="22BA8BA1" w:rsidR="007B7F86" w:rsidRPr="0098028B" w:rsidRDefault="006B114D" w:rsidP="0098028B">
      <w:pPr>
        <w:numPr>
          <w:ilvl w:val="1"/>
          <w:numId w:val="1"/>
        </w:numPr>
        <w:ind w:firstLine="709"/>
        <w:rPr>
          <w:rFonts w:eastAsia="Times New Roman" w:cs="Times New Roman"/>
          <w:color w:val="auto"/>
        </w:rPr>
      </w:pPr>
      <w:r w:rsidRPr="008D0D42">
        <w:rPr>
          <w:rFonts w:eastAsia="Times New Roman" w:cs="Times New Roman"/>
          <w:color w:val="auto"/>
        </w:rPr>
        <w:t>Опубликованный тираж выпуска журнала передается в библиотеку института.</w:t>
      </w:r>
    </w:p>
    <w:sectPr w:rsidR="007B7F86" w:rsidRPr="0098028B" w:rsidSect="00235450">
      <w:headerReference w:type="default" r:id="rId8"/>
      <w:pgSz w:w="11900" w:h="16840"/>
      <w:pgMar w:top="1134" w:right="850" w:bottom="1134" w:left="1701" w:header="510" w:footer="6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39DCE0" w14:textId="77777777" w:rsidR="00CF6981" w:rsidRDefault="00CF6981">
      <w:r>
        <w:separator/>
      </w:r>
    </w:p>
  </w:endnote>
  <w:endnote w:type="continuationSeparator" w:id="0">
    <w:p w14:paraId="7106F227" w14:textId="77777777" w:rsidR="00CF6981" w:rsidRDefault="00CF69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33C640" w14:textId="77777777" w:rsidR="00CF6981" w:rsidRDefault="00CF6981"/>
  </w:footnote>
  <w:footnote w:type="continuationSeparator" w:id="0">
    <w:p w14:paraId="375B69CD" w14:textId="77777777" w:rsidR="00CF6981" w:rsidRDefault="00CF698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56076799"/>
      <w:docPartObj>
        <w:docPartGallery w:val="Page Numbers (Top of Page)"/>
        <w:docPartUnique/>
      </w:docPartObj>
    </w:sdtPr>
    <w:sdtEndPr/>
    <w:sdtContent>
      <w:p w14:paraId="0EAE7D11" w14:textId="52CDF83F" w:rsidR="00B170AC" w:rsidRDefault="00B170AC" w:rsidP="00B170AC">
        <w:pPr>
          <w:pStyle w:val="a4"/>
          <w:ind w:firstLine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F2F0AEB" w14:textId="523E52E8" w:rsidR="007B7F86" w:rsidRDefault="007B7F86" w:rsidP="00E219BC">
    <w:pPr>
      <w:spacing w:line="1" w:lineRule="exact"/>
      <w:ind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C4B21"/>
    <w:multiLevelType w:val="hybridMultilevel"/>
    <w:tmpl w:val="E288379A"/>
    <w:lvl w:ilvl="0" w:tplc="B7E0C3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4C78B6"/>
    <w:multiLevelType w:val="multilevel"/>
    <w:tmpl w:val="589E017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72D7C2D"/>
    <w:multiLevelType w:val="multilevel"/>
    <w:tmpl w:val="0818E7F4"/>
    <w:numStyleLink w:val="1"/>
  </w:abstractNum>
  <w:abstractNum w:abstractNumId="3" w15:restartNumberingAfterBreak="0">
    <w:nsid w:val="0FBC45D3"/>
    <w:multiLevelType w:val="multilevel"/>
    <w:tmpl w:val="CE402870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D2B2374"/>
    <w:multiLevelType w:val="multilevel"/>
    <w:tmpl w:val="C8E22FB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2083E80"/>
    <w:multiLevelType w:val="multilevel"/>
    <w:tmpl w:val="E5F2052C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3D14E11"/>
    <w:multiLevelType w:val="hybridMultilevel"/>
    <w:tmpl w:val="504CF32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24BF6B96"/>
    <w:multiLevelType w:val="hybridMultilevel"/>
    <w:tmpl w:val="2EC2583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4E057BB"/>
    <w:multiLevelType w:val="multilevel"/>
    <w:tmpl w:val="DDF0C55E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DDE6964"/>
    <w:multiLevelType w:val="hybridMultilevel"/>
    <w:tmpl w:val="01BA99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D57497"/>
    <w:multiLevelType w:val="hybridMultilevel"/>
    <w:tmpl w:val="2592995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32B917D1"/>
    <w:multiLevelType w:val="multilevel"/>
    <w:tmpl w:val="B7527A9C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9623469"/>
    <w:multiLevelType w:val="hybridMultilevel"/>
    <w:tmpl w:val="D1A89E2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44D30E95"/>
    <w:multiLevelType w:val="hybridMultilevel"/>
    <w:tmpl w:val="5338DFD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49E05410"/>
    <w:multiLevelType w:val="multilevel"/>
    <w:tmpl w:val="6DB63B5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597C23FB"/>
    <w:multiLevelType w:val="multilevel"/>
    <w:tmpl w:val="30323900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5B825901"/>
    <w:multiLevelType w:val="multilevel"/>
    <w:tmpl w:val="92147576"/>
    <w:lvl w:ilvl="0">
      <w:start w:val="1"/>
      <w:numFmt w:val="bullet"/>
      <w:lvlText w:val=""/>
      <w:lvlJc w:val="left"/>
      <w:rPr>
        <w:rFonts w:ascii="Symbol" w:hAnsi="Symbol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609629AB"/>
    <w:multiLevelType w:val="multilevel"/>
    <w:tmpl w:val="5C28C1AA"/>
    <w:lvl w:ilvl="0">
      <w:start w:val="1"/>
      <w:numFmt w:val="bullet"/>
      <w:lvlText w:val=""/>
      <w:lvlJc w:val="left"/>
      <w:rPr>
        <w:rFonts w:ascii="Symbol" w:hAnsi="Symbol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60A02F88"/>
    <w:multiLevelType w:val="hybridMultilevel"/>
    <w:tmpl w:val="05B8D56C"/>
    <w:lvl w:ilvl="0" w:tplc="20861768">
      <w:start w:val="1"/>
      <w:numFmt w:val="decimal"/>
      <w:lvlText w:val="%1."/>
      <w:lvlJc w:val="left"/>
      <w:pPr>
        <w:ind w:left="6171" w:hanging="360"/>
      </w:pPr>
      <w:rPr>
        <w:rFonts w:ascii="Times New Roman" w:hAnsi="Times New Roman" w:cs="Times New Roman" w:hint="default"/>
        <w:i w:val="0"/>
        <w:sz w:val="20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8593" w:hanging="360"/>
      </w:pPr>
    </w:lvl>
    <w:lvl w:ilvl="2" w:tplc="0419001B" w:tentative="1">
      <w:start w:val="1"/>
      <w:numFmt w:val="lowerRoman"/>
      <w:lvlText w:val="%3."/>
      <w:lvlJc w:val="right"/>
      <w:pPr>
        <w:ind w:left="9313" w:hanging="180"/>
      </w:pPr>
    </w:lvl>
    <w:lvl w:ilvl="3" w:tplc="0419000F" w:tentative="1">
      <w:start w:val="1"/>
      <w:numFmt w:val="decimal"/>
      <w:lvlText w:val="%4."/>
      <w:lvlJc w:val="left"/>
      <w:pPr>
        <w:ind w:left="10033" w:hanging="360"/>
      </w:pPr>
    </w:lvl>
    <w:lvl w:ilvl="4" w:tplc="04190019" w:tentative="1">
      <w:start w:val="1"/>
      <w:numFmt w:val="lowerLetter"/>
      <w:lvlText w:val="%5."/>
      <w:lvlJc w:val="left"/>
      <w:pPr>
        <w:ind w:left="10753" w:hanging="360"/>
      </w:pPr>
    </w:lvl>
    <w:lvl w:ilvl="5" w:tplc="0419001B" w:tentative="1">
      <w:start w:val="1"/>
      <w:numFmt w:val="lowerRoman"/>
      <w:lvlText w:val="%6."/>
      <w:lvlJc w:val="right"/>
      <w:pPr>
        <w:ind w:left="11473" w:hanging="180"/>
      </w:pPr>
    </w:lvl>
    <w:lvl w:ilvl="6" w:tplc="0419000F" w:tentative="1">
      <w:start w:val="1"/>
      <w:numFmt w:val="decimal"/>
      <w:lvlText w:val="%7."/>
      <w:lvlJc w:val="left"/>
      <w:pPr>
        <w:ind w:left="12193" w:hanging="360"/>
      </w:pPr>
    </w:lvl>
    <w:lvl w:ilvl="7" w:tplc="04190019" w:tentative="1">
      <w:start w:val="1"/>
      <w:numFmt w:val="lowerLetter"/>
      <w:lvlText w:val="%8."/>
      <w:lvlJc w:val="left"/>
      <w:pPr>
        <w:ind w:left="12913" w:hanging="360"/>
      </w:pPr>
    </w:lvl>
    <w:lvl w:ilvl="8" w:tplc="0419001B" w:tentative="1">
      <w:start w:val="1"/>
      <w:numFmt w:val="lowerRoman"/>
      <w:lvlText w:val="%9."/>
      <w:lvlJc w:val="right"/>
      <w:pPr>
        <w:ind w:left="13633" w:hanging="180"/>
      </w:pPr>
    </w:lvl>
  </w:abstractNum>
  <w:abstractNum w:abstractNumId="19" w15:restartNumberingAfterBreak="0">
    <w:nsid w:val="674C21DA"/>
    <w:multiLevelType w:val="hybridMultilevel"/>
    <w:tmpl w:val="E578BB9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67904D11"/>
    <w:multiLevelType w:val="multilevel"/>
    <w:tmpl w:val="B3D47CB8"/>
    <w:lvl w:ilvl="0">
      <w:start w:val="1"/>
      <w:numFmt w:val="bullet"/>
      <w:lvlText w:val=""/>
      <w:lvlJc w:val="left"/>
      <w:rPr>
        <w:rFonts w:ascii="Symbol" w:hAnsi="Symbol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76DB103B"/>
    <w:multiLevelType w:val="multilevel"/>
    <w:tmpl w:val="0818E7F4"/>
    <w:styleLink w:val="1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70D7515"/>
    <w:multiLevelType w:val="multilevel"/>
    <w:tmpl w:val="61BCEC42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77AF33E0"/>
    <w:multiLevelType w:val="hybridMultilevel"/>
    <w:tmpl w:val="AB986F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4"/>
  </w:num>
  <w:num w:numId="3">
    <w:abstractNumId w:val="5"/>
  </w:num>
  <w:num w:numId="4">
    <w:abstractNumId w:val="15"/>
  </w:num>
  <w:num w:numId="5">
    <w:abstractNumId w:val="1"/>
  </w:num>
  <w:num w:numId="6">
    <w:abstractNumId w:val="14"/>
  </w:num>
  <w:num w:numId="7">
    <w:abstractNumId w:val="3"/>
  </w:num>
  <w:num w:numId="8">
    <w:abstractNumId w:val="21"/>
  </w:num>
  <w:num w:numId="9">
    <w:abstractNumId w:val="2"/>
  </w:num>
  <w:num w:numId="10">
    <w:abstractNumId w:val="10"/>
  </w:num>
  <w:num w:numId="11">
    <w:abstractNumId w:val="16"/>
  </w:num>
  <w:num w:numId="12">
    <w:abstractNumId w:val="0"/>
  </w:num>
  <w:num w:numId="13">
    <w:abstractNumId w:val="9"/>
  </w:num>
  <w:num w:numId="14">
    <w:abstractNumId w:val="13"/>
  </w:num>
  <w:num w:numId="15">
    <w:abstractNumId w:val="8"/>
  </w:num>
  <w:num w:numId="16">
    <w:abstractNumId w:val="20"/>
  </w:num>
  <w:num w:numId="17">
    <w:abstractNumId w:val="11"/>
  </w:num>
  <w:num w:numId="18">
    <w:abstractNumId w:val="18"/>
  </w:num>
  <w:num w:numId="19">
    <w:abstractNumId w:val="23"/>
  </w:num>
  <w:num w:numId="20">
    <w:abstractNumId w:val="12"/>
  </w:num>
  <w:num w:numId="21">
    <w:abstractNumId w:val="6"/>
  </w:num>
  <w:num w:numId="22">
    <w:abstractNumId w:val="7"/>
  </w:num>
  <w:num w:numId="23">
    <w:abstractNumId w:val="17"/>
  </w:num>
  <w:num w:numId="2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7F86"/>
    <w:rsid w:val="00005B70"/>
    <w:rsid w:val="001A3DAB"/>
    <w:rsid w:val="00200A8F"/>
    <w:rsid w:val="00235450"/>
    <w:rsid w:val="00351976"/>
    <w:rsid w:val="003746DE"/>
    <w:rsid w:val="00407081"/>
    <w:rsid w:val="00407DAD"/>
    <w:rsid w:val="0043163E"/>
    <w:rsid w:val="004F4E02"/>
    <w:rsid w:val="006670DA"/>
    <w:rsid w:val="006B114D"/>
    <w:rsid w:val="00731FB6"/>
    <w:rsid w:val="007A6973"/>
    <w:rsid w:val="007B7F86"/>
    <w:rsid w:val="008C0CD3"/>
    <w:rsid w:val="008D0D42"/>
    <w:rsid w:val="0098028B"/>
    <w:rsid w:val="00986FB6"/>
    <w:rsid w:val="009E7E7A"/>
    <w:rsid w:val="00AC6F01"/>
    <w:rsid w:val="00AD1143"/>
    <w:rsid w:val="00B170AC"/>
    <w:rsid w:val="00B34E7D"/>
    <w:rsid w:val="00B57048"/>
    <w:rsid w:val="00BA13BF"/>
    <w:rsid w:val="00C334AE"/>
    <w:rsid w:val="00C87CD0"/>
    <w:rsid w:val="00C90615"/>
    <w:rsid w:val="00CF6981"/>
    <w:rsid w:val="00D10916"/>
    <w:rsid w:val="00D53012"/>
    <w:rsid w:val="00D619F5"/>
    <w:rsid w:val="00D82FC6"/>
    <w:rsid w:val="00D9701C"/>
    <w:rsid w:val="00E219BC"/>
    <w:rsid w:val="00E713E3"/>
    <w:rsid w:val="00F167CD"/>
    <w:rsid w:val="00F77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A14E8E0"/>
  <w15:docId w15:val="{60FA8B89-32AF-4F2E-85B4-B3BCD759B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219BC"/>
    <w:pPr>
      <w:ind w:firstLine="709"/>
      <w:contextualSpacing/>
      <w:jc w:val="both"/>
    </w:pPr>
    <w:rPr>
      <w:rFonts w:ascii="Times New Roman" w:hAnsi="Times New Roman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11">
    <w:name w:val="Заголовок №1_"/>
    <w:basedOn w:val="a0"/>
    <w:link w:val="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">
    <w:name w:val="Колонтитул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10">
    <w:name w:val="Основной текст1"/>
    <w:basedOn w:val="a"/>
    <w:link w:val="a3"/>
    <w:pPr>
      <w:spacing w:line="262" w:lineRule="auto"/>
      <w:ind w:firstLine="400"/>
    </w:pPr>
    <w:rPr>
      <w:rFonts w:eastAsia="Times New Roman" w:cs="Times New Roman"/>
      <w:b/>
      <w:bCs/>
      <w:sz w:val="22"/>
      <w:szCs w:val="22"/>
    </w:rPr>
  </w:style>
  <w:style w:type="paragraph" w:customStyle="1" w:styleId="12">
    <w:name w:val="Заголовок №1"/>
    <w:basedOn w:val="a"/>
    <w:link w:val="11"/>
    <w:pPr>
      <w:spacing w:after="420"/>
      <w:jc w:val="center"/>
      <w:outlineLvl w:val="0"/>
    </w:pPr>
    <w:rPr>
      <w:rFonts w:eastAsia="Times New Roman" w:cs="Times New Roman"/>
    </w:rPr>
  </w:style>
  <w:style w:type="paragraph" w:customStyle="1" w:styleId="20">
    <w:name w:val="Колонтитул (2)"/>
    <w:basedOn w:val="a"/>
    <w:link w:val="2"/>
    <w:rPr>
      <w:rFonts w:eastAsia="Times New Roman" w:cs="Times New Roman"/>
      <w:sz w:val="20"/>
      <w:szCs w:val="20"/>
    </w:rPr>
  </w:style>
  <w:style w:type="numbering" w:customStyle="1" w:styleId="1">
    <w:name w:val="Стиль1"/>
    <w:uiPriority w:val="99"/>
    <w:rsid w:val="00D10916"/>
    <w:pPr>
      <w:numPr>
        <w:numId w:val="8"/>
      </w:numPr>
    </w:pPr>
  </w:style>
  <w:style w:type="paragraph" w:styleId="a4">
    <w:name w:val="header"/>
    <w:basedOn w:val="a"/>
    <w:link w:val="a5"/>
    <w:uiPriority w:val="99"/>
    <w:unhideWhenUsed/>
    <w:rsid w:val="00E219B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219BC"/>
    <w:rPr>
      <w:rFonts w:ascii="Times New Roman" w:hAnsi="Times New Roman"/>
      <w:color w:val="000000"/>
    </w:rPr>
  </w:style>
  <w:style w:type="paragraph" w:styleId="a6">
    <w:name w:val="footer"/>
    <w:basedOn w:val="a"/>
    <w:link w:val="a7"/>
    <w:uiPriority w:val="99"/>
    <w:unhideWhenUsed/>
    <w:rsid w:val="00E219B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E219BC"/>
    <w:rPr>
      <w:rFonts w:ascii="Times New Roman" w:hAnsi="Times New Roman"/>
      <w:color w:val="000000"/>
    </w:rPr>
  </w:style>
  <w:style w:type="paragraph" w:styleId="a8">
    <w:name w:val="Revision"/>
    <w:hidden/>
    <w:uiPriority w:val="99"/>
    <w:semiHidden/>
    <w:rsid w:val="00C90615"/>
    <w:pPr>
      <w:widowControl/>
    </w:pPr>
    <w:rPr>
      <w:rFonts w:ascii="Times New Roman" w:hAnsi="Times New Roman"/>
      <w:color w:val="000000"/>
    </w:rPr>
  </w:style>
  <w:style w:type="paragraph" w:styleId="a9">
    <w:name w:val="List Paragraph"/>
    <w:basedOn w:val="a"/>
    <w:uiPriority w:val="34"/>
    <w:qFormat/>
    <w:rsid w:val="00D53012"/>
    <w:pPr>
      <w:widowControl/>
      <w:spacing w:line="276" w:lineRule="auto"/>
      <w:ind w:left="720"/>
    </w:pPr>
    <w:rPr>
      <w:rFonts w:eastAsiaTheme="minorHAnsi" w:cs="Times New Roman"/>
      <w:color w:val="auto"/>
      <w:lang w:eastAsia="en-US" w:bidi="ar-SA"/>
    </w:rPr>
  </w:style>
  <w:style w:type="paragraph" w:styleId="aa">
    <w:name w:val="Normal (Web)"/>
    <w:basedOn w:val="a"/>
    <w:uiPriority w:val="99"/>
    <w:semiHidden/>
    <w:unhideWhenUsed/>
    <w:rsid w:val="00D619F5"/>
    <w:pPr>
      <w:widowControl/>
      <w:spacing w:before="100" w:beforeAutospacing="1" w:after="100" w:afterAutospacing="1"/>
      <w:ind w:firstLine="0"/>
      <w:contextualSpacing w:val="0"/>
      <w:jc w:val="left"/>
    </w:pPr>
    <w:rPr>
      <w:rFonts w:eastAsia="Times New Roman" w:cs="Times New Roman"/>
      <w:color w:val="auto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008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vestnik.geospace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4638</Words>
  <Characters>26440</Characters>
  <Application>Microsoft Office Word</Application>
  <DocSecurity>0</DocSecurity>
  <Lines>220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Арутюнян Давид Артурович</dc:creator>
  <cp:lastModifiedBy>Брагина Анастасия Андреевна</cp:lastModifiedBy>
  <cp:revision>2</cp:revision>
  <cp:lastPrinted>2024-02-09T09:07:00Z</cp:lastPrinted>
  <dcterms:created xsi:type="dcterms:W3CDTF">2025-12-15T10:32:00Z</dcterms:created>
  <dcterms:modified xsi:type="dcterms:W3CDTF">2025-12-15T10:32:00Z</dcterms:modified>
</cp:coreProperties>
</file>